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CEAD" w14:textId="3D458F18" w:rsidR="00195AFE" w:rsidRPr="00BA07EC" w:rsidRDefault="00195AFE" w:rsidP="00F2688B">
      <w:pPr>
        <w:spacing w:after="0" w:line="345" w:lineRule="atLeast"/>
        <w:rPr>
          <w:rFonts w:ascii="Arial" w:eastAsia="Times New Roman" w:hAnsi="Arial" w:cs="Arial"/>
          <w:b/>
          <w:bCs/>
          <w:sz w:val="21"/>
          <w:szCs w:val="21"/>
          <w:lang w:eastAsia="hu-HU"/>
        </w:rPr>
      </w:pPr>
      <w:r w:rsidRPr="00BA07EC">
        <w:rPr>
          <w:rFonts w:ascii="Arial" w:eastAsia="Times New Roman" w:hAnsi="Arial" w:cs="Arial"/>
          <w:b/>
          <w:bCs/>
          <w:sz w:val="21"/>
          <w:szCs w:val="21"/>
          <w:lang w:eastAsia="hu-HU"/>
        </w:rPr>
        <w:t>EGYNYELVŰ</w:t>
      </w:r>
    </w:p>
    <w:p w14:paraId="1A5F1E4A" w14:textId="0F3D3D2E" w:rsidR="00F2688B" w:rsidRPr="00BA07EC" w:rsidRDefault="00F2688B" w:rsidP="00F2688B">
      <w:pPr>
        <w:spacing w:after="0" w:line="345" w:lineRule="atLeast"/>
        <w:rPr>
          <w:rFonts w:ascii="Arial" w:eastAsia="Times New Roman" w:hAnsi="Arial" w:cs="Arial"/>
          <w:b/>
          <w:bCs/>
          <w:sz w:val="21"/>
          <w:szCs w:val="21"/>
          <w:lang w:eastAsia="hu-HU"/>
        </w:rPr>
      </w:pPr>
      <w:r w:rsidRPr="00BA07EC">
        <w:rPr>
          <w:rFonts w:ascii="Arial" w:eastAsia="Times New Roman" w:hAnsi="Arial" w:cs="Arial"/>
          <w:b/>
          <w:bCs/>
          <w:sz w:val="21"/>
          <w:szCs w:val="21"/>
          <w:lang w:eastAsia="hu-HU"/>
        </w:rPr>
        <w:t>ALAPFOK</w:t>
      </w:r>
    </w:p>
    <w:p w14:paraId="545604FB" w14:textId="039C330D" w:rsidR="00F2688B" w:rsidRPr="00F2688B" w:rsidRDefault="00F2688B" w:rsidP="00F2688B">
      <w:pPr>
        <w:spacing w:after="0" w:line="345" w:lineRule="atLeast"/>
        <w:rPr>
          <w:rFonts w:ascii="Arial" w:eastAsia="Times New Roman" w:hAnsi="Arial" w:cs="Arial"/>
          <w:sz w:val="21"/>
          <w:szCs w:val="21"/>
          <w:lang w:eastAsia="hu-HU"/>
        </w:rPr>
      </w:pPr>
      <w:r w:rsidRPr="00F2688B">
        <w:rPr>
          <w:rFonts w:ascii="Arial" w:eastAsia="Times New Roman" w:hAnsi="Arial" w:cs="Arial"/>
          <w:sz w:val="21"/>
          <w:szCs w:val="21"/>
          <w:lang w:eastAsia="hu-HU"/>
        </w:rPr>
        <w:t>A </w:t>
      </w:r>
      <w:r w:rsidRPr="00F2688B">
        <w:rPr>
          <w:rFonts w:ascii="Arial" w:eastAsia="Times New Roman" w:hAnsi="Arial" w:cs="Arial"/>
          <w:b/>
          <w:bCs/>
          <w:sz w:val="21"/>
          <w:szCs w:val="21"/>
          <w:lang w:eastAsia="hu-HU"/>
        </w:rPr>
        <w:t>szóbeli</w:t>
      </w:r>
      <w:r w:rsidRPr="00F2688B">
        <w:rPr>
          <w:rFonts w:ascii="Arial" w:eastAsia="Times New Roman" w:hAnsi="Arial" w:cs="Arial"/>
          <w:sz w:val="21"/>
          <w:szCs w:val="21"/>
          <w:lang w:eastAsia="hu-HU"/>
        </w:rPr>
        <w:t> vizsgán elérhető összpontszám: </w:t>
      </w:r>
      <w:r w:rsidRPr="00F2688B">
        <w:rPr>
          <w:rFonts w:ascii="Arial" w:eastAsia="Times New Roman" w:hAnsi="Arial" w:cs="Arial"/>
          <w:b/>
          <w:bCs/>
          <w:sz w:val="21"/>
          <w:szCs w:val="21"/>
          <w:lang w:eastAsia="hu-HU"/>
        </w:rPr>
        <w:t>80 pont</w:t>
      </w:r>
      <w:r w:rsidRPr="00F2688B">
        <w:rPr>
          <w:rFonts w:ascii="Arial" w:eastAsia="Times New Roman" w:hAnsi="Arial" w:cs="Arial"/>
          <w:sz w:val="21"/>
          <w:szCs w:val="21"/>
          <w:lang w:eastAsia="hu-HU"/>
        </w:rPr>
        <w:t>.</w:t>
      </w:r>
    </w:p>
    <w:p w14:paraId="0309F07F" w14:textId="77777777" w:rsidR="00F2688B" w:rsidRPr="00F2688B" w:rsidRDefault="00F2688B" w:rsidP="00F2688B">
      <w:pPr>
        <w:spacing w:after="0" w:line="345" w:lineRule="atLeast"/>
        <w:rPr>
          <w:rFonts w:ascii="Arial" w:eastAsia="Times New Roman" w:hAnsi="Arial" w:cs="Arial"/>
          <w:sz w:val="21"/>
          <w:szCs w:val="21"/>
          <w:lang w:eastAsia="hu-HU"/>
        </w:rPr>
      </w:pPr>
      <w:r w:rsidRPr="00F2688B">
        <w:rPr>
          <w:rFonts w:ascii="Arial" w:eastAsia="Times New Roman" w:hAnsi="Arial" w:cs="Arial"/>
          <w:sz w:val="21"/>
          <w:szCs w:val="21"/>
          <w:lang w:eastAsia="hu-HU"/>
        </w:rPr>
        <w:t>A szóbeli alapfokú vizsga akkor sikeres, ha a vizsgázó eléri az </w:t>
      </w:r>
      <w:r w:rsidRPr="00F2688B">
        <w:rPr>
          <w:rFonts w:ascii="Arial" w:eastAsia="Times New Roman" w:hAnsi="Arial" w:cs="Arial"/>
          <w:b/>
          <w:bCs/>
          <w:sz w:val="21"/>
          <w:szCs w:val="21"/>
          <w:lang w:eastAsia="hu-HU"/>
        </w:rPr>
        <w:t>összpontszám 60%-át (48 pont),</w:t>
      </w:r>
      <w:r w:rsidRPr="00F2688B">
        <w:rPr>
          <w:rFonts w:ascii="Arial" w:eastAsia="Times New Roman" w:hAnsi="Arial" w:cs="Arial"/>
          <w:sz w:val="21"/>
          <w:szCs w:val="21"/>
          <w:lang w:eastAsia="hu-HU"/>
        </w:rPr>
        <w:t> valamint </w:t>
      </w:r>
      <w:r w:rsidRPr="00F2688B">
        <w:rPr>
          <w:rFonts w:ascii="Arial" w:eastAsia="Times New Roman" w:hAnsi="Arial" w:cs="Arial"/>
          <w:b/>
          <w:bCs/>
          <w:sz w:val="21"/>
          <w:szCs w:val="21"/>
          <w:lang w:eastAsia="hu-HU"/>
        </w:rPr>
        <w:t>készségenként</w:t>
      </w:r>
      <w:r w:rsidRPr="00F2688B">
        <w:rPr>
          <w:rFonts w:ascii="Arial" w:eastAsia="Times New Roman" w:hAnsi="Arial" w:cs="Arial"/>
          <w:sz w:val="21"/>
          <w:szCs w:val="21"/>
          <w:lang w:eastAsia="hu-HU"/>
        </w:rPr>
        <w:t> a </w:t>
      </w:r>
      <w:r w:rsidRPr="00F2688B">
        <w:rPr>
          <w:rFonts w:ascii="Arial" w:eastAsia="Times New Roman" w:hAnsi="Arial" w:cs="Arial"/>
          <w:b/>
          <w:bCs/>
          <w:sz w:val="21"/>
          <w:szCs w:val="21"/>
          <w:lang w:eastAsia="hu-HU"/>
        </w:rPr>
        <w:t>teljesítési minimumot (40%).</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714"/>
        <w:gridCol w:w="5613"/>
        <w:gridCol w:w="1530"/>
        <w:gridCol w:w="1838"/>
        <w:gridCol w:w="1350"/>
        <w:gridCol w:w="1943"/>
      </w:tblGrid>
      <w:tr w:rsidR="00F2688B" w:rsidRPr="00F2688B" w14:paraId="7CA7A44E"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2F5BED69"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4AFB49A"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13B07886"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40C7AD4"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1DD1022A"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64CD581"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Szótár-használat</w:t>
            </w:r>
          </w:p>
        </w:tc>
      </w:tr>
      <w:tr w:rsidR="00F2688B" w:rsidRPr="00F2688B" w14:paraId="45B47222" w14:textId="77777777" w:rsidTr="00F2688B">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573AA6"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hideMark/>
          </w:tcPr>
          <w:p w14:paraId="1B71C4F4"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b/>
                <w:bCs/>
                <w:color w:val="000000"/>
                <w:sz w:val="21"/>
                <w:szCs w:val="21"/>
                <w:lang w:eastAsia="hu-HU"/>
              </w:rPr>
              <w:t>1.</w:t>
            </w:r>
            <w:r w:rsidRPr="00F2688B">
              <w:rPr>
                <w:rFonts w:ascii="Arial" w:eastAsia="Times New Roman" w:hAnsi="Arial" w:cs="Arial"/>
                <w:color w:val="000000"/>
                <w:sz w:val="21"/>
                <w:szCs w:val="21"/>
                <w:lang w:eastAsia="hu-HU"/>
              </w:rPr>
              <w:t> interjú 2-3 témáról</w:t>
            </w:r>
          </w:p>
        </w:tc>
        <w:tc>
          <w:tcPr>
            <w:tcW w:w="1500" w:type="dxa"/>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69D8587"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50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418716D"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20 pont</w:t>
            </w:r>
          </w:p>
        </w:tc>
        <w:tc>
          <w:tcPr>
            <w:tcW w:w="1320" w:type="dxa"/>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8C40CF0"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kb. 15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430F85A"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Szótár nem használható</w:t>
            </w:r>
          </w:p>
        </w:tc>
      </w:tr>
      <w:tr w:rsidR="00F2688B" w:rsidRPr="00F2688B" w14:paraId="0849F1F5"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68B493C"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hideMark/>
          </w:tcPr>
          <w:p w14:paraId="18855632"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b/>
                <w:bCs/>
                <w:color w:val="000000"/>
                <w:sz w:val="21"/>
                <w:szCs w:val="21"/>
                <w:lang w:eastAsia="hu-HU"/>
              </w:rPr>
              <w:t>2.</w:t>
            </w:r>
            <w:r w:rsidRPr="00F2688B">
              <w:rPr>
                <w:rFonts w:ascii="Arial" w:eastAsia="Times New Roman" w:hAnsi="Arial" w:cs="Arial"/>
                <w:color w:val="000000"/>
                <w:sz w:val="21"/>
                <w:szCs w:val="21"/>
                <w:lang w:eastAsia="hu-HU"/>
              </w:rPr>
              <w:t> szerepjáték (telefonos VAGY mindennapi) - idegen nyelvű instrukciók alapján</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E487602"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CE40D42"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3DD7158"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1522B0A"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r>
      <w:tr w:rsidR="00F2688B" w:rsidRPr="00F2688B" w14:paraId="4FB5081C"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7D3F6E2"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hideMark/>
          </w:tcPr>
          <w:p w14:paraId="39B2FC64"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b/>
                <w:bCs/>
                <w:color w:val="000000"/>
                <w:sz w:val="21"/>
                <w:szCs w:val="21"/>
                <w:lang w:eastAsia="hu-HU"/>
              </w:rPr>
              <w:t>3. </w:t>
            </w:r>
            <w:r w:rsidRPr="00F2688B">
              <w:rPr>
                <w:rFonts w:ascii="Arial" w:eastAsia="Times New Roman" w:hAnsi="Arial" w:cs="Arial"/>
                <w:color w:val="000000"/>
                <w:sz w:val="21"/>
                <w:szCs w:val="21"/>
                <w:lang w:eastAsia="hu-HU"/>
              </w:rPr>
              <w:t>önálló témakifejtés 3 irányító szempont és képek alapján</w:t>
            </w:r>
          </w:p>
          <w:p w14:paraId="22895C53"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(1 perc felkészülési idő - 1 perc önálló témakifejtés)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AA7A762"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CCD1C2A"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3BE4EA0"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6DB2205"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r>
      <w:tr w:rsidR="00F2688B" w:rsidRPr="00F2688B" w14:paraId="7A28107E"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F050265"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E39CFEF"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Lehetséges feladattípusok</w:t>
            </w:r>
          </w:p>
          <w:p w14:paraId="7AEAC562"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(3 feladat, szövegenként kétszeri meghallgatás) :</w:t>
            </w:r>
          </w:p>
          <w:p w14:paraId="1BA33E55"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 feleletválasztós</w:t>
            </w:r>
          </w:p>
          <w:p w14:paraId="609B14EC"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 igaz-hamis</w:t>
            </w:r>
          </w:p>
          <w:p w14:paraId="387E9DF7"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 táblázat kitöltése</w:t>
            </w:r>
          </w:p>
          <w:p w14:paraId="6C7EECB6"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 hiányos mondatok kiegészítése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C4BF61B"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30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92D4A8A"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12 pont</w:t>
            </w:r>
          </w:p>
        </w:tc>
        <w:tc>
          <w:tcPr>
            <w:tcW w:w="1320" w:type="dxa"/>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9917D15"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kb. 20-25 perc</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D784627"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r>
    </w:tbl>
    <w:p w14:paraId="6E0DB92B" w14:textId="28A5BB54" w:rsidR="00F2688B" w:rsidRDefault="00F2688B" w:rsidP="00F2688B">
      <w:pPr>
        <w:spacing w:after="0" w:line="345" w:lineRule="atLeast"/>
        <w:rPr>
          <w:rFonts w:ascii="Arial" w:eastAsia="Times New Roman" w:hAnsi="Arial" w:cs="Arial"/>
          <w:sz w:val="21"/>
          <w:szCs w:val="21"/>
          <w:lang w:eastAsia="hu-HU"/>
        </w:rPr>
      </w:pPr>
    </w:p>
    <w:p w14:paraId="79105C48" w14:textId="03B11D09" w:rsidR="00F2688B" w:rsidRDefault="00F2688B" w:rsidP="00F2688B">
      <w:pPr>
        <w:spacing w:after="0" w:line="345" w:lineRule="atLeast"/>
        <w:rPr>
          <w:rFonts w:ascii="Arial" w:eastAsia="Times New Roman" w:hAnsi="Arial" w:cs="Arial"/>
          <w:sz w:val="21"/>
          <w:szCs w:val="21"/>
          <w:lang w:eastAsia="hu-HU"/>
        </w:rPr>
      </w:pPr>
    </w:p>
    <w:p w14:paraId="3CB3A4E2" w14:textId="52C937EF" w:rsidR="00F2688B" w:rsidRDefault="00F2688B" w:rsidP="00F2688B">
      <w:pPr>
        <w:spacing w:after="0" w:line="345" w:lineRule="atLeast"/>
        <w:rPr>
          <w:rFonts w:ascii="Arial" w:eastAsia="Times New Roman" w:hAnsi="Arial" w:cs="Arial"/>
          <w:sz w:val="21"/>
          <w:szCs w:val="21"/>
          <w:lang w:eastAsia="hu-HU"/>
        </w:rPr>
      </w:pPr>
    </w:p>
    <w:p w14:paraId="0C73B0C2" w14:textId="4D50A94A" w:rsidR="00F2688B" w:rsidRDefault="00F2688B" w:rsidP="00F2688B">
      <w:pPr>
        <w:spacing w:after="0" w:line="345" w:lineRule="atLeast"/>
        <w:rPr>
          <w:rFonts w:ascii="Arial" w:eastAsia="Times New Roman" w:hAnsi="Arial" w:cs="Arial"/>
          <w:sz w:val="21"/>
          <w:szCs w:val="21"/>
          <w:lang w:eastAsia="hu-HU"/>
        </w:rPr>
      </w:pPr>
    </w:p>
    <w:p w14:paraId="2A7B592C" w14:textId="5918A5EE" w:rsidR="00F2688B" w:rsidRDefault="00F2688B" w:rsidP="00F2688B">
      <w:pPr>
        <w:spacing w:after="0" w:line="345" w:lineRule="atLeast"/>
        <w:rPr>
          <w:rFonts w:ascii="Arial" w:eastAsia="Times New Roman" w:hAnsi="Arial" w:cs="Arial"/>
          <w:sz w:val="21"/>
          <w:szCs w:val="21"/>
          <w:lang w:eastAsia="hu-HU"/>
        </w:rPr>
      </w:pPr>
    </w:p>
    <w:p w14:paraId="21A2771A" w14:textId="70BFD98A" w:rsidR="00F2688B" w:rsidRDefault="00F2688B" w:rsidP="00F2688B">
      <w:pPr>
        <w:spacing w:after="0" w:line="345" w:lineRule="atLeast"/>
        <w:rPr>
          <w:rFonts w:ascii="Arial" w:eastAsia="Times New Roman" w:hAnsi="Arial" w:cs="Arial"/>
          <w:sz w:val="21"/>
          <w:szCs w:val="21"/>
          <w:lang w:eastAsia="hu-HU"/>
        </w:rPr>
      </w:pPr>
    </w:p>
    <w:p w14:paraId="0B096CB6" w14:textId="77777777" w:rsidR="00F2688B" w:rsidRPr="00F2688B" w:rsidRDefault="00F2688B" w:rsidP="00F2688B">
      <w:pPr>
        <w:spacing w:after="0" w:line="345" w:lineRule="atLeast"/>
        <w:rPr>
          <w:rFonts w:ascii="Arial" w:eastAsia="Times New Roman" w:hAnsi="Arial" w:cs="Arial"/>
          <w:sz w:val="21"/>
          <w:szCs w:val="21"/>
          <w:lang w:eastAsia="hu-HU"/>
        </w:rPr>
      </w:pPr>
    </w:p>
    <w:p w14:paraId="1F858927" w14:textId="77777777" w:rsidR="00F2688B" w:rsidRPr="00F2688B" w:rsidRDefault="00F2688B" w:rsidP="00F2688B">
      <w:pPr>
        <w:spacing w:after="0" w:line="345" w:lineRule="atLeast"/>
        <w:rPr>
          <w:rFonts w:ascii="Arial" w:eastAsia="Times New Roman" w:hAnsi="Arial" w:cs="Arial"/>
          <w:sz w:val="21"/>
          <w:szCs w:val="21"/>
          <w:lang w:eastAsia="hu-HU"/>
        </w:rPr>
      </w:pPr>
      <w:r w:rsidRPr="00F2688B">
        <w:rPr>
          <w:rFonts w:ascii="Arial" w:eastAsia="Times New Roman" w:hAnsi="Arial" w:cs="Arial"/>
          <w:sz w:val="21"/>
          <w:szCs w:val="21"/>
          <w:lang w:eastAsia="hu-HU"/>
        </w:rPr>
        <w:lastRenderedPageBreak/>
        <w:t>Az írásbeli vizsgán elérhető összpontszám: 100 pont. Az írásbeli alapfokú vizsga akkor sikeres, ha a vizsgázó eléri az összpontszám 60%-át (60 pont), valamint készségenként a teljesítési minimumot (40%).</w:t>
      </w:r>
    </w:p>
    <w:p w14:paraId="60EB719C" w14:textId="77777777" w:rsidR="00F2688B" w:rsidRPr="00F2688B" w:rsidRDefault="00F2688B" w:rsidP="00F2688B">
      <w:pPr>
        <w:spacing w:after="0" w:line="345" w:lineRule="atLeast"/>
        <w:rPr>
          <w:rFonts w:ascii="Arial" w:eastAsia="Times New Roman" w:hAnsi="Arial" w:cs="Arial"/>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839"/>
        <w:gridCol w:w="3197"/>
        <w:gridCol w:w="2612"/>
        <w:gridCol w:w="1577"/>
        <w:gridCol w:w="1861"/>
        <w:gridCol w:w="934"/>
        <w:gridCol w:w="1968"/>
      </w:tblGrid>
      <w:tr w:rsidR="00F2688B" w:rsidRPr="00F2688B" w14:paraId="5567FB71"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37262B6"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1641AF52"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70EF900A"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Item / Terjedelem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3175B2C4"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B57C8AC"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1BA1C31"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1BD85600" w14:textId="77777777" w:rsidR="00F2688B" w:rsidRPr="00F2688B" w:rsidRDefault="00F2688B" w:rsidP="00F2688B">
            <w:pPr>
              <w:spacing w:after="0" w:line="240" w:lineRule="auto"/>
              <w:ind w:left="120" w:right="120"/>
              <w:jc w:val="center"/>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Szótár-használat</w:t>
            </w:r>
          </w:p>
        </w:tc>
      </w:tr>
      <w:tr w:rsidR="00F2688B" w:rsidRPr="00F2688B" w14:paraId="00FA720E"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125F5CC"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8533B1E"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10 ütemes igaz-hamis állítás eldöntése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C0FEDF4"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a két szöveg együtt összesen:</w:t>
            </w:r>
          </w:p>
          <w:p w14:paraId="7A286D73"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 angol 3000-3500 leütés</w:t>
            </w:r>
          </w:p>
          <w:p w14:paraId="7BFBBD60"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 német 2500-3500 leütés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39CFB99"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25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6CC977"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079AC81"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40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DB9547"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Szótár nem használható</w:t>
            </w:r>
          </w:p>
        </w:tc>
      </w:tr>
      <w:tr w:rsidR="00F2688B" w:rsidRPr="00F2688B" w14:paraId="128AA86D"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2F62B79"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8EE9720"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6 ütemes mondat visszahelyezés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428879E" w14:textId="77777777" w:rsidR="00F2688B" w:rsidRPr="00F2688B" w:rsidRDefault="00F2688B" w:rsidP="00F2688B">
            <w:pPr>
              <w:spacing w:after="0" w:line="240" w:lineRule="auto"/>
              <w:rPr>
                <w:rFonts w:ascii="Arial" w:eastAsia="Times New Roman" w:hAnsi="Arial" w:cs="Arial"/>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1E7AA97"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15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F8835CE"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784D63C"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E1B90B1"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r>
      <w:tr w:rsidR="00F2688B" w:rsidRPr="00F2688B" w14:paraId="77D1FBB3"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6C1411"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94AD268"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baráti levél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768792"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100-120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C3BB0D2"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40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8FB5EBF"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24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E6ECC42"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55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B9ED804"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Szótár használható</w:t>
            </w:r>
          </w:p>
        </w:tc>
      </w:tr>
      <w:tr w:rsidR="00F2688B" w:rsidRPr="00F2688B" w14:paraId="1F83ACAD"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DB1F198"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E8E3FE4"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űrlap vagy kérdőív kitöltése (4 kérdés)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235E857"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25-30 szó/kérdés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91F3BA2"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20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E3F6A3A"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1DB0BA3"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B5A3A85"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r>
    </w:tbl>
    <w:p w14:paraId="7F4D4AA5" w14:textId="77777777" w:rsidR="00F2688B" w:rsidRPr="00F2688B" w:rsidRDefault="00F2688B" w:rsidP="00F2688B">
      <w:pPr>
        <w:spacing w:after="0" w:line="345" w:lineRule="atLeast"/>
        <w:rPr>
          <w:rFonts w:ascii="Arial" w:eastAsia="Times New Roman" w:hAnsi="Arial" w:cs="Arial"/>
          <w:sz w:val="21"/>
          <w:szCs w:val="21"/>
          <w:lang w:eastAsia="hu-HU"/>
        </w:rPr>
      </w:pPr>
      <w:r w:rsidRPr="00F2688B">
        <w:rPr>
          <w:rFonts w:ascii="Arial" w:eastAsia="Times New Roman" w:hAnsi="Arial" w:cs="Arial"/>
          <w:sz w:val="21"/>
          <w:szCs w:val="21"/>
          <w:lang w:eastAsia="hu-HU"/>
        </w:rPr>
        <w:t>Az alapfokú komplex vizsga akkor sikeres, ha a jelölt az összesen elérhető 180 pont minimum 60%-át (megfelelési minimum), azaz a 108 pontot teljesítette, és ezen belül elérte a részkészségenkénti 40%-os teljesítési minimumokat.</w:t>
      </w:r>
    </w:p>
    <w:p w14:paraId="5335934D" w14:textId="77777777" w:rsidR="00F2688B" w:rsidRPr="00F2688B" w:rsidRDefault="00F2688B" w:rsidP="00F2688B">
      <w:pPr>
        <w:spacing w:after="0" w:line="345" w:lineRule="atLeast"/>
        <w:rPr>
          <w:rFonts w:ascii="Arial" w:eastAsia="Times New Roman" w:hAnsi="Arial" w:cs="Arial"/>
          <w:sz w:val="21"/>
          <w:szCs w:val="21"/>
          <w:lang w:eastAsia="hu-HU"/>
        </w:rPr>
      </w:pPr>
    </w:p>
    <w:p w14:paraId="4960D873" w14:textId="77777777" w:rsidR="00F2688B" w:rsidRPr="00F2688B" w:rsidRDefault="00F2688B" w:rsidP="00F2688B">
      <w:pPr>
        <w:spacing w:after="0" w:line="345" w:lineRule="atLeast"/>
        <w:rPr>
          <w:rFonts w:ascii="Arial" w:eastAsia="Times New Roman" w:hAnsi="Arial" w:cs="Arial"/>
          <w:sz w:val="21"/>
          <w:szCs w:val="21"/>
          <w:lang w:eastAsia="hu-HU"/>
        </w:rPr>
      </w:pPr>
      <w:r w:rsidRPr="00F2688B">
        <w:rPr>
          <w:rFonts w:ascii="Arial" w:eastAsia="Times New Roman" w:hAnsi="Arial" w:cs="Arial"/>
          <w:sz w:val="21"/>
          <w:szCs w:val="21"/>
          <w:lang w:eastAsia="hu-HU"/>
        </w:rPr>
        <w:t>Ha a jelölt a komplex vizsga 60%-os megfelelési minimumát (108 pont) nem teljesítette, de az írásbeli VAGY a szóbeli vizsga teljesítési ÉS megfelelési minimumait teljesítette, akkor az adott írásbeli vagy szóbeli vizsga tekinthető sikeresnek, </w:t>
      </w:r>
      <w:r w:rsidRPr="00F2688B">
        <w:rPr>
          <w:rFonts w:ascii="Arial" w:eastAsia="Times New Roman" w:hAnsi="Arial" w:cs="Arial"/>
          <w:b/>
          <w:bCs/>
          <w:sz w:val="21"/>
          <w:szCs w:val="21"/>
          <w:lang w:eastAsia="hu-HU"/>
        </w:rPr>
        <w:t>melyről bizonyítványt kap.</w:t>
      </w:r>
    </w:p>
    <w:p w14:paraId="235C87B3" w14:textId="77777777" w:rsidR="00F2688B" w:rsidRPr="00F2688B" w:rsidRDefault="00F2688B" w:rsidP="00F2688B">
      <w:pPr>
        <w:spacing w:after="0" w:line="345" w:lineRule="atLeast"/>
        <w:rPr>
          <w:rFonts w:ascii="Arial" w:eastAsia="Times New Roman" w:hAnsi="Arial" w:cs="Arial"/>
          <w:sz w:val="21"/>
          <w:szCs w:val="21"/>
          <w:lang w:eastAsia="hu-HU"/>
        </w:rPr>
      </w:pPr>
    </w:p>
    <w:p w14:paraId="2FCEA24A" w14:textId="3706E96F" w:rsidR="00F2688B" w:rsidRDefault="00F2688B" w:rsidP="00F2688B">
      <w:pPr>
        <w:spacing w:after="0" w:line="345" w:lineRule="atLeast"/>
        <w:rPr>
          <w:rFonts w:ascii="Arial" w:eastAsia="Times New Roman" w:hAnsi="Arial" w:cs="Arial"/>
          <w:sz w:val="21"/>
          <w:szCs w:val="21"/>
          <w:lang w:eastAsia="hu-HU"/>
        </w:rPr>
      </w:pPr>
      <w:r w:rsidRPr="00F2688B">
        <w:rPr>
          <w:rFonts w:ascii="Arial" w:eastAsia="Times New Roman" w:hAnsi="Arial" w:cs="Arial"/>
          <w:sz w:val="21"/>
          <w:szCs w:val="21"/>
          <w:lang w:eastAsia="hu-HU"/>
        </w:rPr>
        <w:t>Ha a jelölt a komplex vizsga 60%-os megfelelési minimumát (108 pont) ugyan teljesítette, DE ezen belül a részkészségenkénti 40%-os teljesítési minimumot bizonyos készség(ek) esetén nem teljesítette akkor a komplex vizsga sikertelen. Ezen esetben azonban, ha az írásbeli VAGY a szóbeli vizsga teljesítési ÉS megfelelési minimumait ugyanakkor teljesítette, akkor az adott írásbeli vagy szóbeli vizsga tekinthető sikeresnek, </w:t>
      </w:r>
      <w:r w:rsidRPr="00F2688B">
        <w:rPr>
          <w:rFonts w:ascii="Arial" w:eastAsia="Times New Roman" w:hAnsi="Arial" w:cs="Arial"/>
          <w:b/>
          <w:bCs/>
          <w:sz w:val="21"/>
          <w:szCs w:val="21"/>
          <w:lang w:eastAsia="hu-HU"/>
        </w:rPr>
        <w:t>melyről bizonyítványt kap</w:t>
      </w:r>
      <w:r w:rsidRPr="00F2688B">
        <w:rPr>
          <w:rFonts w:ascii="Arial" w:eastAsia="Times New Roman" w:hAnsi="Arial" w:cs="Arial"/>
          <w:sz w:val="21"/>
          <w:szCs w:val="21"/>
          <w:lang w:eastAsia="hu-HU"/>
        </w:rPr>
        <w:t>.</w:t>
      </w:r>
    </w:p>
    <w:p w14:paraId="1F360EA9" w14:textId="77777777" w:rsidR="00BA07EC" w:rsidRDefault="00BA07EC" w:rsidP="00F2688B">
      <w:pPr>
        <w:spacing w:after="0" w:line="345" w:lineRule="atLeast"/>
        <w:rPr>
          <w:rFonts w:ascii="Arial" w:eastAsia="Times New Roman" w:hAnsi="Arial" w:cs="Arial"/>
          <w:sz w:val="21"/>
          <w:szCs w:val="21"/>
          <w:lang w:eastAsia="hu-HU"/>
        </w:rPr>
      </w:pPr>
    </w:p>
    <w:p w14:paraId="724CAFAA" w14:textId="77777777" w:rsidR="00F2688B" w:rsidRPr="00F2688B" w:rsidRDefault="00F2688B" w:rsidP="00F2688B">
      <w:pPr>
        <w:spacing w:after="0" w:line="345" w:lineRule="atLeast"/>
        <w:rPr>
          <w:rFonts w:ascii="Arial" w:eastAsia="Times New Roman" w:hAnsi="Arial" w:cs="Arial"/>
          <w:sz w:val="21"/>
          <w:szCs w:val="21"/>
          <w:lang w:eastAsia="hu-HU"/>
        </w:rPr>
      </w:pPr>
      <w:r w:rsidRPr="00F2688B">
        <w:rPr>
          <w:rFonts w:ascii="Arial" w:eastAsia="Times New Roman" w:hAnsi="Arial" w:cs="Arial"/>
          <w:b/>
          <w:bCs/>
          <w:sz w:val="21"/>
          <w:szCs w:val="21"/>
          <w:lang w:eastAsia="hu-HU"/>
        </w:rPr>
        <w:t>ÉRTÉKELÉSI KRITÉRIUMOK AZ EGYES FELADATOKNÁL:</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368"/>
        <w:gridCol w:w="1734"/>
        <w:gridCol w:w="2325"/>
        <w:gridCol w:w="8561"/>
      </w:tblGrid>
      <w:tr w:rsidR="00F2688B" w:rsidRPr="00F2688B" w14:paraId="1F72B310" w14:textId="77777777" w:rsidTr="00F2688B">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2FC088B"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lastRenderedPageBreak/>
              <w:t>Vizsgarész</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9E072AC"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529BF07A"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43654772"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Az értékelés szempontjai</w:t>
            </w:r>
          </w:p>
        </w:tc>
      </w:tr>
      <w:tr w:rsidR="00F2688B" w:rsidRPr="00F2688B" w14:paraId="39786ADD" w14:textId="77777777" w:rsidTr="00F2688B">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E4C2DB4"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Szóbeli</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B821168"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7E29367"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Interjú</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A3DC156"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Kommunikatív érték: 5 pont</w:t>
            </w:r>
          </w:p>
          <w:p w14:paraId="2E2F082A"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Szókincs: 5 pont</w:t>
            </w:r>
          </w:p>
          <w:p w14:paraId="5D58F9EA"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Nyelvhelyesség: 5 pont</w:t>
            </w:r>
          </w:p>
        </w:tc>
      </w:tr>
      <w:tr w:rsidR="00F2688B" w:rsidRPr="00F2688B" w14:paraId="7DE44CE6"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BA8667E"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670D12E"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115B0A6"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Szerepjáték</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826891B"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Kommunikatív érték: 5 pont</w:t>
            </w:r>
          </w:p>
          <w:p w14:paraId="49667825"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Szókincs: 5 pont</w:t>
            </w:r>
          </w:p>
          <w:p w14:paraId="7B1C0B24"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Nyelvhelyesség: 5 pont</w:t>
            </w:r>
          </w:p>
        </w:tc>
      </w:tr>
      <w:tr w:rsidR="00F2688B" w:rsidRPr="00F2688B" w14:paraId="1CFEE25E"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A671841"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01A4377"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A9AFB82"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Önálló témakifejtés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AF6473"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Kommunikatív érték: 5 pont</w:t>
            </w:r>
          </w:p>
          <w:p w14:paraId="61AD486C"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Szókincs: 5 pont</w:t>
            </w:r>
          </w:p>
          <w:p w14:paraId="4FC03D5C"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Nyelvhelyesség: 5 pont</w:t>
            </w:r>
          </w:p>
        </w:tc>
      </w:tr>
      <w:tr w:rsidR="00F2688B" w:rsidRPr="00F2688B" w14:paraId="19A43C4E"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93EF1DB"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ED16A39"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2E4FCBA"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5C03453"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Kiejtés: 5 pont</w:t>
            </w:r>
          </w:p>
        </w:tc>
      </w:tr>
      <w:tr w:rsidR="00F2688B" w:rsidRPr="00F2688B" w14:paraId="4C4B598E"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CAA423E"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ABC306C"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09A684A"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5 item - feleletválasztós</w:t>
            </w:r>
          </w:p>
          <w:p w14:paraId="1E9FBC8C"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5 item - igaz-hamis állítások</w:t>
            </w:r>
          </w:p>
          <w:p w14:paraId="7110FC48"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5 item - információ felismerése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3AB438D"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itemenként 2-2 pont</w:t>
            </w:r>
          </w:p>
        </w:tc>
      </w:tr>
      <w:tr w:rsidR="00F2688B" w:rsidRPr="00F2688B" w14:paraId="71A228A0" w14:textId="77777777" w:rsidTr="00F2688B">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1B7748E"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b/>
                <w:bCs/>
                <w:color w:val="000000"/>
                <w:sz w:val="15"/>
                <w:szCs w:val="15"/>
                <w:lang w:eastAsia="hu-HU"/>
              </w:rPr>
              <w:t>Írásbeli</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5FF2880"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8C1AA31"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10 itemes feladat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8AAF5BE"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itemenként 2,5 pont</w:t>
            </w:r>
          </w:p>
        </w:tc>
      </w:tr>
      <w:tr w:rsidR="00F2688B" w:rsidRPr="00F2688B" w14:paraId="2685D1AE"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4FD8193"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C60E38E"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06A1DD"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6 item mondat visszahelyezés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57C8EF9"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r>
      <w:tr w:rsidR="00F2688B" w:rsidRPr="00F2688B" w14:paraId="795BB401"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6C9D746"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549B2E"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0D20C34"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baráti levél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52AEE39"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Tartalom, kommunikatív cél megvalósulása: 5 pont</w:t>
            </w:r>
          </w:p>
          <w:p w14:paraId="4B01D78C"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Szerkezet: 5 pont</w:t>
            </w:r>
          </w:p>
          <w:p w14:paraId="20B703B5"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Nyelvhelyesség: 5 pont</w:t>
            </w:r>
          </w:p>
          <w:p w14:paraId="2815F52C"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Szókincs: 5 pont</w:t>
            </w:r>
          </w:p>
          <w:p w14:paraId="6D6B5839"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p>
          <w:p w14:paraId="4A24683C"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Összesen: 20 + 20 pont a két értékelő pontszáma = 40 vizsgapont</w:t>
            </w:r>
          </w:p>
          <w:p w14:paraId="71BFA46E"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p>
          <w:p w14:paraId="6013F99C"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Ha a vizsgázó teljesen eltér az irányítási szempontoktól VAGY nyelvhelyességi szempontból értékelhetetlen/ érthetetlen, akkor az egész feladat 0 pontot ér. Ha a vizsgázó kézírása teljesen olvashatatlan, akkor szintén az egész feladat 0 pontot ér.</w:t>
            </w:r>
          </w:p>
        </w:tc>
      </w:tr>
      <w:tr w:rsidR="00F2688B" w:rsidRPr="00F2688B" w14:paraId="1FA5DA2F" w14:textId="77777777" w:rsidTr="00F2688B">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E157E80" w14:textId="77777777" w:rsidR="00F2688B" w:rsidRPr="00F2688B" w:rsidRDefault="00F2688B" w:rsidP="00F2688B">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9A2E352" w14:textId="77777777" w:rsidR="00F2688B" w:rsidRPr="00F2688B" w:rsidRDefault="00F2688B" w:rsidP="00F2688B">
            <w:pPr>
              <w:spacing w:before="120" w:after="12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8F78D10"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űrlap vagy kérdőív kitöltése</w:t>
            </w:r>
          </w:p>
          <w:p w14:paraId="7BEB9B91"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(4 kérdés)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8BBF414"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Tartalom, kommunikatív cél megvalósulása: 3 pont</w:t>
            </w:r>
          </w:p>
          <w:p w14:paraId="7D8F540A"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Nyelvhelyesség: 4 pont</w:t>
            </w:r>
          </w:p>
          <w:p w14:paraId="7E980D59"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Szókincs: 3 pont</w:t>
            </w:r>
          </w:p>
          <w:p w14:paraId="2A450A24"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p>
          <w:p w14:paraId="35A2D5D4" w14:textId="77777777" w:rsidR="00F2688B" w:rsidRPr="00F2688B" w:rsidRDefault="00F2688B" w:rsidP="00F2688B">
            <w:pPr>
              <w:spacing w:after="0" w:line="240" w:lineRule="auto"/>
              <w:ind w:left="120" w:right="120"/>
              <w:rPr>
                <w:rFonts w:ascii="Verdana" w:eastAsia="Times New Roman" w:hAnsi="Verdana" w:cs="Times New Roman"/>
                <w:color w:val="000000"/>
                <w:sz w:val="15"/>
                <w:szCs w:val="15"/>
                <w:lang w:eastAsia="hu-HU"/>
              </w:rPr>
            </w:pPr>
            <w:r w:rsidRPr="00F2688B">
              <w:rPr>
                <w:rFonts w:ascii="Verdana" w:eastAsia="Times New Roman" w:hAnsi="Verdana" w:cs="Times New Roman"/>
                <w:color w:val="000000"/>
                <w:sz w:val="15"/>
                <w:szCs w:val="15"/>
                <w:lang w:eastAsia="hu-HU"/>
              </w:rPr>
              <w:t>Összesen: 10 + 10 pont a két értékelő pontszáma = 20 vizsgapont</w:t>
            </w:r>
          </w:p>
          <w:p w14:paraId="42F1FC2F"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p>
          <w:p w14:paraId="58646C91" w14:textId="77777777" w:rsidR="00F2688B" w:rsidRPr="00F2688B" w:rsidRDefault="00F2688B" w:rsidP="00F2688B">
            <w:pPr>
              <w:spacing w:after="0" w:line="345" w:lineRule="atLeast"/>
              <w:ind w:left="120" w:right="120"/>
              <w:rPr>
                <w:rFonts w:ascii="Arial" w:eastAsia="Times New Roman" w:hAnsi="Arial" w:cs="Arial"/>
                <w:color w:val="000000"/>
                <w:sz w:val="21"/>
                <w:szCs w:val="21"/>
                <w:lang w:eastAsia="hu-HU"/>
              </w:rPr>
            </w:pPr>
            <w:r w:rsidRPr="00F2688B">
              <w:rPr>
                <w:rFonts w:ascii="Arial" w:eastAsia="Times New Roman" w:hAnsi="Arial" w:cs="Arial"/>
                <w:color w:val="000000"/>
                <w:sz w:val="21"/>
                <w:szCs w:val="21"/>
                <w:lang w:eastAsia="hu-HU"/>
              </w:rPr>
              <w:t>Ha a vizsgázó nem a kérdésekre válaszol VAGY nyelvhelyességi szempontból értékelhetetlen/ érthetetlen, akkor az egész feladat 0 pontot ér. Ha a vizsgázó kézírása teljesen olvashatatlan, akkor szintén az egész feladat 0 pontot ér.</w:t>
            </w:r>
          </w:p>
        </w:tc>
      </w:tr>
    </w:tbl>
    <w:p w14:paraId="6F150118" w14:textId="5A1C94B6" w:rsidR="009B450F" w:rsidRDefault="009B450F" w:rsidP="00F2688B"/>
    <w:p w14:paraId="1581EA41" w14:textId="340474D0" w:rsidR="00F17BFD" w:rsidRDefault="00F17BFD" w:rsidP="00F2688B"/>
    <w:p w14:paraId="2A02280E" w14:textId="2FC7686B" w:rsidR="00F17BFD" w:rsidRDefault="00F17BFD" w:rsidP="00F2688B"/>
    <w:p w14:paraId="0FFDA7B7" w14:textId="1117DEF7" w:rsidR="00F17BFD" w:rsidRDefault="00F17BFD" w:rsidP="00F2688B"/>
    <w:p w14:paraId="5BD16825" w14:textId="2C07A86E" w:rsidR="00F17BFD" w:rsidRDefault="00F17BFD" w:rsidP="00F2688B"/>
    <w:p w14:paraId="3CD55170" w14:textId="5EA2087B" w:rsidR="00F17BFD" w:rsidRDefault="00F17BFD" w:rsidP="00F2688B"/>
    <w:p w14:paraId="092C4BE0" w14:textId="03678727" w:rsidR="00F17BFD" w:rsidRDefault="00F17BFD" w:rsidP="00F2688B"/>
    <w:p w14:paraId="35B88E2E" w14:textId="77DD19DF" w:rsidR="00F17BFD" w:rsidRDefault="00F17BFD" w:rsidP="00F2688B"/>
    <w:p w14:paraId="78366DDA" w14:textId="77777777" w:rsidR="00BA07EC" w:rsidRDefault="00BA07EC" w:rsidP="00F2688B"/>
    <w:p w14:paraId="79D714FE" w14:textId="689A8387" w:rsidR="00F17BFD" w:rsidRPr="00BA07EC" w:rsidRDefault="00F17BFD" w:rsidP="00F17BFD">
      <w:pPr>
        <w:spacing w:after="0" w:line="345" w:lineRule="atLeast"/>
        <w:rPr>
          <w:rFonts w:ascii="Open Sans" w:eastAsia="Times New Roman" w:hAnsi="Open Sans" w:cs="Open Sans"/>
          <w:b/>
          <w:bCs/>
          <w:sz w:val="21"/>
          <w:szCs w:val="21"/>
          <w:lang w:eastAsia="hu-HU"/>
        </w:rPr>
      </w:pPr>
      <w:r w:rsidRPr="00BA07EC">
        <w:rPr>
          <w:rFonts w:ascii="Open Sans" w:eastAsia="Times New Roman" w:hAnsi="Open Sans" w:cs="Open Sans"/>
          <w:b/>
          <w:bCs/>
          <w:sz w:val="21"/>
          <w:szCs w:val="21"/>
          <w:lang w:eastAsia="hu-HU"/>
        </w:rPr>
        <w:t>KÖZÉPFOK</w:t>
      </w:r>
    </w:p>
    <w:p w14:paraId="6BBBD65D" w14:textId="3D5826D9"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lastRenderedPageBreak/>
        <w:t>A </w:t>
      </w:r>
      <w:r w:rsidRPr="00F17BFD">
        <w:rPr>
          <w:rFonts w:ascii="Open Sans" w:eastAsia="Times New Roman" w:hAnsi="Open Sans" w:cs="Open Sans"/>
          <w:b/>
          <w:bCs/>
          <w:sz w:val="21"/>
          <w:szCs w:val="21"/>
          <w:lang w:eastAsia="hu-HU"/>
        </w:rPr>
        <w:t>szóbeli</w:t>
      </w:r>
      <w:r w:rsidRPr="00F17BFD">
        <w:rPr>
          <w:rFonts w:ascii="Open Sans" w:eastAsia="Times New Roman" w:hAnsi="Open Sans" w:cs="Open Sans"/>
          <w:sz w:val="21"/>
          <w:szCs w:val="21"/>
          <w:lang w:eastAsia="hu-HU"/>
        </w:rPr>
        <w:t> vizsgán elérhető összpontszám: </w:t>
      </w:r>
      <w:r w:rsidRPr="00F17BFD">
        <w:rPr>
          <w:rFonts w:ascii="Open Sans" w:eastAsia="Times New Roman" w:hAnsi="Open Sans" w:cs="Open Sans"/>
          <w:b/>
          <w:bCs/>
          <w:sz w:val="21"/>
          <w:szCs w:val="21"/>
          <w:lang w:eastAsia="hu-HU"/>
        </w:rPr>
        <w:t>80 pont</w:t>
      </w:r>
      <w:r w:rsidRPr="00F17BFD">
        <w:rPr>
          <w:rFonts w:ascii="Open Sans" w:eastAsia="Times New Roman" w:hAnsi="Open Sans" w:cs="Open Sans"/>
          <w:sz w:val="21"/>
          <w:szCs w:val="21"/>
          <w:lang w:eastAsia="hu-HU"/>
        </w:rPr>
        <w:t>.</w:t>
      </w:r>
    </w:p>
    <w:p w14:paraId="201B9A95"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A szóbeli középfokú vizsga akkor sikeres, ha a vizsgázó eléri az </w:t>
      </w:r>
      <w:r w:rsidRPr="00F17BFD">
        <w:rPr>
          <w:rFonts w:ascii="Open Sans" w:eastAsia="Times New Roman" w:hAnsi="Open Sans" w:cs="Open Sans"/>
          <w:b/>
          <w:bCs/>
          <w:sz w:val="21"/>
          <w:szCs w:val="21"/>
          <w:lang w:eastAsia="hu-HU"/>
        </w:rPr>
        <w:t>összpontszám 60%-át (48 pont),</w:t>
      </w:r>
      <w:r w:rsidRPr="00F17BFD">
        <w:rPr>
          <w:rFonts w:ascii="Open Sans" w:eastAsia="Times New Roman" w:hAnsi="Open Sans" w:cs="Open Sans"/>
          <w:sz w:val="21"/>
          <w:szCs w:val="21"/>
          <w:lang w:eastAsia="hu-HU"/>
        </w:rPr>
        <w:t> valamint </w:t>
      </w:r>
      <w:r w:rsidRPr="00F17BFD">
        <w:rPr>
          <w:rFonts w:ascii="Open Sans" w:eastAsia="Times New Roman" w:hAnsi="Open Sans" w:cs="Open Sans"/>
          <w:b/>
          <w:bCs/>
          <w:sz w:val="21"/>
          <w:szCs w:val="21"/>
          <w:lang w:eastAsia="hu-HU"/>
        </w:rPr>
        <w:t>készségenként</w:t>
      </w:r>
      <w:r w:rsidRPr="00F17BFD">
        <w:rPr>
          <w:rFonts w:ascii="Open Sans" w:eastAsia="Times New Roman" w:hAnsi="Open Sans" w:cs="Open Sans"/>
          <w:sz w:val="21"/>
          <w:szCs w:val="21"/>
          <w:lang w:eastAsia="hu-HU"/>
        </w:rPr>
        <w:t> a </w:t>
      </w:r>
      <w:r w:rsidRPr="00F17BFD">
        <w:rPr>
          <w:rFonts w:ascii="Open Sans" w:eastAsia="Times New Roman" w:hAnsi="Open Sans" w:cs="Open Sans"/>
          <w:b/>
          <w:bCs/>
          <w:sz w:val="21"/>
          <w:szCs w:val="21"/>
          <w:lang w:eastAsia="hu-HU"/>
        </w:rPr>
        <w:t>teljesítési minimumot (40%).</w:t>
      </w:r>
    </w:p>
    <w:p w14:paraId="5E061613" w14:textId="77777777" w:rsidR="00F17BFD" w:rsidRPr="00F17BFD" w:rsidRDefault="00F17BFD" w:rsidP="00F17BFD">
      <w:pPr>
        <w:spacing w:after="0" w:line="345" w:lineRule="atLeast"/>
        <w:rPr>
          <w:rFonts w:ascii="Open Sans" w:eastAsia="Times New Roman" w:hAnsi="Open Sans" w:cs="Open Sans"/>
          <w:sz w:val="21"/>
          <w:szCs w:val="21"/>
          <w:lang w:eastAsia="hu-HU"/>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741"/>
        <w:gridCol w:w="5141"/>
        <w:gridCol w:w="1510"/>
        <w:gridCol w:w="1731"/>
        <w:gridCol w:w="1039"/>
        <w:gridCol w:w="1826"/>
      </w:tblGrid>
      <w:tr w:rsidR="00F17BFD" w:rsidRPr="00F17BFD" w14:paraId="74392AE6"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A89CFD7"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3F72507"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3B5440AE"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A422376"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46572DF3"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98A9314"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Szótár-használat</w:t>
            </w:r>
          </w:p>
        </w:tc>
      </w:tr>
      <w:tr w:rsidR="00F17BFD" w:rsidRPr="00F17BFD" w14:paraId="3BFCDE4A"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02FA214"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E69C217"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1</w:t>
            </w:r>
            <w:r w:rsidRPr="00F17BFD">
              <w:rPr>
                <w:rFonts w:ascii="Open Sans" w:eastAsia="Times New Roman" w:hAnsi="Open Sans" w:cs="Open Sans"/>
                <w:color w:val="000000"/>
                <w:sz w:val="21"/>
                <w:szCs w:val="21"/>
                <w:lang w:eastAsia="hu-HU"/>
              </w:rPr>
              <w:t>. Interjú 2-3 témáról</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A47CA9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50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F34D635"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20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90A7BAE"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kb. 15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237A68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Szótár nem használható</w:t>
            </w:r>
          </w:p>
        </w:tc>
      </w:tr>
      <w:tr w:rsidR="00F17BFD" w:rsidRPr="00F17BFD" w14:paraId="26944664"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EE894C5"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BA04C3D"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2.</w:t>
            </w:r>
            <w:r w:rsidRPr="00F17BFD">
              <w:rPr>
                <w:rFonts w:ascii="Open Sans" w:eastAsia="Times New Roman" w:hAnsi="Open Sans" w:cs="Open Sans"/>
                <w:color w:val="000000"/>
                <w:sz w:val="21"/>
                <w:szCs w:val="21"/>
                <w:lang w:eastAsia="hu-HU"/>
              </w:rPr>
              <w:t> szerepjáték (telefonos VAGY mindennapi) - idegen nyelvű instrukciók alapján</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F99B7F8"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7339004"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028CB16"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803D878"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3D1FBE63"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15D3928"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0666A4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3.</w:t>
            </w:r>
            <w:r w:rsidRPr="00F17BFD">
              <w:rPr>
                <w:rFonts w:ascii="Open Sans" w:eastAsia="Times New Roman" w:hAnsi="Open Sans" w:cs="Open Sans"/>
                <w:color w:val="000000"/>
                <w:sz w:val="21"/>
                <w:szCs w:val="21"/>
                <w:lang w:eastAsia="hu-HU"/>
              </w:rPr>
              <w:t> önálló témakifejtés 3 irányító szempont és képek alapján</w:t>
            </w:r>
          </w:p>
          <w:p w14:paraId="440903B5"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(1 perc felkészülési idő - 2 perc önálló témakifejtés)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8E01AA3"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86A9790"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C453990"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6BE49B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30A7CB27"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5D7B6E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Hallás utáni értés (szövegenként</w:t>
            </w:r>
          </w:p>
          <w:p w14:paraId="3F918F91"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kétszeri meghallgatás)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E3D95FA"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1.</w:t>
            </w:r>
            <w:r w:rsidRPr="00F17BFD">
              <w:rPr>
                <w:rFonts w:ascii="Open Sans" w:eastAsia="Times New Roman" w:hAnsi="Open Sans" w:cs="Open Sans"/>
                <w:color w:val="000000"/>
                <w:sz w:val="21"/>
                <w:szCs w:val="21"/>
                <w:lang w:eastAsia="hu-HU"/>
              </w:rPr>
              <w:t> feleletválasztós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BAF6BA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30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3C23C6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D947850"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kb. 25 perc</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3D86BA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366FD265"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02961F3" w14:textId="77777777" w:rsidR="00F17BFD" w:rsidRPr="00F17BFD" w:rsidRDefault="00F17BFD" w:rsidP="00F17BFD">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E9F6565"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2.</w:t>
            </w:r>
            <w:r w:rsidRPr="00F17BFD">
              <w:rPr>
                <w:rFonts w:ascii="Open Sans" w:eastAsia="Times New Roman" w:hAnsi="Open Sans" w:cs="Open Sans"/>
                <w:color w:val="000000"/>
                <w:sz w:val="21"/>
                <w:szCs w:val="21"/>
                <w:lang w:eastAsia="hu-HU"/>
              </w:rPr>
              <w:t> idegen nyelvű kérdésekre idegen nyelvű válasz</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4019D6D"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D0107E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B98462A"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BC883A9"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bl>
    <w:p w14:paraId="7AE74B06" w14:textId="0AB4BE18" w:rsidR="00F17BFD" w:rsidRDefault="00F17BFD" w:rsidP="00F17BFD">
      <w:pPr>
        <w:spacing w:after="0" w:line="345" w:lineRule="atLeast"/>
        <w:rPr>
          <w:rFonts w:ascii="Open Sans" w:eastAsia="Times New Roman" w:hAnsi="Open Sans" w:cs="Open Sans"/>
          <w:sz w:val="21"/>
          <w:szCs w:val="21"/>
          <w:lang w:eastAsia="hu-HU"/>
        </w:rPr>
      </w:pPr>
    </w:p>
    <w:p w14:paraId="52ED4F59" w14:textId="7509DEBF" w:rsidR="00F17BFD" w:rsidRDefault="00F17BFD" w:rsidP="00F17BFD">
      <w:pPr>
        <w:spacing w:after="0" w:line="345" w:lineRule="atLeast"/>
        <w:rPr>
          <w:rFonts w:ascii="Open Sans" w:eastAsia="Times New Roman" w:hAnsi="Open Sans" w:cs="Open Sans"/>
          <w:sz w:val="21"/>
          <w:szCs w:val="21"/>
          <w:lang w:eastAsia="hu-HU"/>
        </w:rPr>
      </w:pPr>
    </w:p>
    <w:p w14:paraId="16B3484A" w14:textId="76E8FEF2" w:rsidR="00F17BFD" w:rsidRDefault="00F17BFD" w:rsidP="00F17BFD">
      <w:pPr>
        <w:spacing w:after="0" w:line="345" w:lineRule="atLeast"/>
        <w:rPr>
          <w:rFonts w:ascii="Open Sans" w:eastAsia="Times New Roman" w:hAnsi="Open Sans" w:cs="Open Sans"/>
          <w:sz w:val="21"/>
          <w:szCs w:val="21"/>
          <w:lang w:eastAsia="hu-HU"/>
        </w:rPr>
      </w:pPr>
    </w:p>
    <w:p w14:paraId="63896F5D" w14:textId="2A8240E4" w:rsidR="00F17BFD" w:rsidRDefault="00F17BFD" w:rsidP="00F17BFD">
      <w:pPr>
        <w:spacing w:after="0" w:line="345" w:lineRule="atLeast"/>
        <w:rPr>
          <w:rFonts w:ascii="Open Sans" w:eastAsia="Times New Roman" w:hAnsi="Open Sans" w:cs="Open Sans"/>
          <w:sz w:val="21"/>
          <w:szCs w:val="21"/>
          <w:lang w:eastAsia="hu-HU"/>
        </w:rPr>
      </w:pPr>
    </w:p>
    <w:p w14:paraId="62003934" w14:textId="3D9F5995" w:rsidR="00F17BFD" w:rsidRDefault="00F17BFD" w:rsidP="00F17BFD">
      <w:pPr>
        <w:spacing w:after="0" w:line="345" w:lineRule="atLeast"/>
        <w:rPr>
          <w:rFonts w:ascii="Open Sans" w:eastAsia="Times New Roman" w:hAnsi="Open Sans" w:cs="Open Sans"/>
          <w:sz w:val="21"/>
          <w:szCs w:val="21"/>
          <w:lang w:eastAsia="hu-HU"/>
        </w:rPr>
      </w:pPr>
    </w:p>
    <w:p w14:paraId="253C6CDE" w14:textId="3D5FE5CB" w:rsidR="00F17BFD" w:rsidRDefault="00F17BFD" w:rsidP="00F17BFD">
      <w:pPr>
        <w:spacing w:after="0" w:line="345" w:lineRule="atLeast"/>
        <w:rPr>
          <w:rFonts w:ascii="Open Sans" w:eastAsia="Times New Roman" w:hAnsi="Open Sans" w:cs="Open Sans"/>
          <w:sz w:val="21"/>
          <w:szCs w:val="21"/>
          <w:lang w:eastAsia="hu-HU"/>
        </w:rPr>
      </w:pPr>
    </w:p>
    <w:p w14:paraId="22FF808D" w14:textId="3EF378F7" w:rsidR="00F17BFD" w:rsidRDefault="00F17BFD" w:rsidP="00F17BFD">
      <w:pPr>
        <w:spacing w:after="0" w:line="345" w:lineRule="atLeast"/>
        <w:rPr>
          <w:rFonts w:ascii="Open Sans" w:eastAsia="Times New Roman" w:hAnsi="Open Sans" w:cs="Open Sans"/>
          <w:sz w:val="21"/>
          <w:szCs w:val="21"/>
          <w:lang w:eastAsia="hu-HU"/>
        </w:rPr>
      </w:pPr>
    </w:p>
    <w:p w14:paraId="16361952"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Az </w:t>
      </w:r>
      <w:r w:rsidRPr="00F17BFD">
        <w:rPr>
          <w:rFonts w:ascii="Open Sans" w:eastAsia="Times New Roman" w:hAnsi="Open Sans" w:cs="Open Sans"/>
          <w:b/>
          <w:bCs/>
          <w:sz w:val="21"/>
          <w:szCs w:val="21"/>
          <w:lang w:eastAsia="hu-HU"/>
        </w:rPr>
        <w:t>írásbeli</w:t>
      </w:r>
      <w:r w:rsidRPr="00F17BFD">
        <w:rPr>
          <w:rFonts w:ascii="Open Sans" w:eastAsia="Times New Roman" w:hAnsi="Open Sans" w:cs="Open Sans"/>
          <w:sz w:val="21"/>
          <w:szCs w:val="21"/>
          <w:lang w:eastAsia="hu-HU"/>
        </w:rPr>
        <w:t> vizsgán elérhető összpontszám: </w:t>
      </w:r>
      <w:r w:rsidRPr="00F17BFD">
        <w:rPr>
          <w:rFonts w:ascii="Open Sans" w:eastAsia="Times New Roman" w:hAnsi="Open Sans" w:cs="Open Sans"/>
          <w:b/>
          <w:bCs/>
          <w:sz w:val="21"/>
          <w:szCs w:val="21"/>
          <w:lang w:eastAsia="hu-HU"/>
        </w:rPr>
        <w:t>80 pont</w:t>
      </w:r>
      <w:r w:rsidRPr="00F17BFD">
        <w:rPr>
          <w:rFonts w:ascii="Open Sans" w:eastAsia="Times New Roman" w:hAnsi="Open Sans" w:cs="Open Sans"/>
          <w:sz w:val="21"/>
          <w:szCs w:val="21"/>
          <w:lang w:eastAsia="hu-HU"/>
        </w:rPr>
        <w:t>. Az írásbeli középfokú vizsga akkor sikeres, ha a vizsgázó eléri az </w:t>
      </w:r>
      <w:r w:rsidRPr="00F17BFD">
        <w:rPr>
          <w:rFonts w:ascii="Open Sans" w:eastAsia="Times New Roman" w:hAnsi="Open Sans" w:cs="Open Sans"/>
          <w:b/>
          <w:bCs/>
          <w:sz w:val="21"/>
          <w:szCs w:val="21"/>
          <w:lang w:eastAsia="hu-HU"/>
        </w:rPr>
        <w:t>összpontszám 60%-át (48 pont),</w:t>
      </w:r>
      <w:r w:rsidRPr="00F17BFD">
        <w:rPr>
          <w:rFonts w:ascii="Open Sans" w:eastAsia="Times New Roman" w:hAnsi="Open Sans" w:cs="Open Sans"/>
          <w:sz w:val="21"/>
          <w:szCs w:val="21"/>
          <w:lang w:eastAsia="hu-HU"/>
        </w:rPr>
        <w:t> valamint </w:t>
      </w:r>
      <w:r w:rsidRPr="00F17BFD">
        <w:rPr>
          <w:rFonts w:ascii="Open Sans" w:eastAsia="Times New Roman" w:hAnsi="Open Sans" w:cs="Open Sans"/>
          <w:b/>
          <w:bCs/>
          <w:sz w:val="21"/>
          <w:szCs w:val="21"/>
          <w:lang w:eastAsia="hu-HU"/>
        </w:rPr>
        <w:t>készségenként</w:t>
      </w:r>
      <w:r w:rsidRPr="00F17BFD">
        <w:rPr>
          <w:rFonts w:ascii="Open Sans" w:eastAsia="Times New Roman" w:hAnsi="Open Sans" w:cs="Open Sans"/>
          <w:sz w:val="21"/>
          <w:szCs w:val="21"/>
          <w:lang w:eastAsia="hu-HU"/>
        </w:rPr>
        <w:t> a </w:t>
      </w:r>
      <w:r w:rsidRPr="00F17BFD">
        <w:rPr>
          <w:rFonts w:ascii="Open Sans" w:eastAsia="Times New Roman" w:hAnsi="Open Sans" w:cs="Open Sans"/>
          <w:b/>
          <w:bCs/>
          <w:sz w:val="21"/>
          <w:szCs w:val="21"/>
          <w:lang w:eastAsia="hu-HU"/>
        </w:rPr>
        <w:t>teljesítési minimumot (40%).</w:t>
      </w:r>
    </w:p>
    <w:p w14:paraId="3476273F" w14:textId="77777777" w:rsidR="00F17BFD" w:rsidRPr="00F17BFD" w:rsidRDefault="00F17BFD" w:rsidP="00F17BFD">
      <w:pPr>
        <w:spacing w:after="0" w:line="345" w:lineRule="atLeast"/>
        <w:rPr>
          <w:rFonts w:ascii="Open Sans" w:eastAsia="Times New Roman" w:hAnsi="Open Sans" w:cs="Open Sans"/>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851"/>
        <w:gridCol w:w="3216"/>
        <w:gridCol w:w="2613"/>
        <w:gridCol w:w="1561"/>
        <w:gridCol w:w="1830"/>
        <w:gridCol w:w="983"/>
        <w:gridCol w:w="1934"/>
      </w:tblGrid>
      <w:tr w:rsidR="00F17BFD" w:rsidRPr="00F17BFD" w14:paraId="4BFA6DF0"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33CC682A"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43C4E9A6"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74446FB3"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Item / Terejedelem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07E2389"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225FBD7"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63B1C03"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4AE40D8"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Szótár-használat</w:t>
            </w:r>
          </w:p>
        </w:tc>
      </w:tr>
      <w:tr w:rsidR="00F17BFD" w:rsidRPr="00F17BFD" w14:paraId="6F63E283"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1587E41"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Nyelvismeret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AF07D4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15 ütemes felelet- választós lyukas szöveg kitöltése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703A5D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kb. 400-450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1FE5C7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2ED50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nincs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DAFD23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65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D20D3A2"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Szótár nem használható</w:t>
            </w:r>
          </w:p>
        </w:tc>
      </w:tr>
      <w:tr w:rsidR="00F17BFD" w:rsidRPr="00F17BFD" w14:paraId="693C5FE7"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5F5B4BF"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E23F8A7"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8 lyukas összefoglaló szöveg kiegészítése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506DC68"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a két szöveg együtt összesen:</w:t>
            </w:r>
          </w:p>
          <w:p w14:paraId="53427565"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 angol 5500-6000 leütés</w:t>
            </w:r>
          </w:p>
          <w:p w14:paraId="379E87F2"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 német 3500-4500 leütés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7D22A1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4A60375"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FDF7B70"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B8F7306"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10A4A44F"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C381FF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03055E0"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6 ütemes felelet- választós teszt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95B3CDA" w14:textId="77777777" w:rsidR="00F17BFD" w:rsidRPr="00F17BFD" w:rsidRDefault="00F17BFD" w:rsidP="00F17BFD">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C3A662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76E338C"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9BC56FA"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9619BD8"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2794E8DF"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7402153"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24B3097"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olvasói levél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993D69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140-160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79D22FE"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20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25461F0"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A3DEABC"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100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4631121"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Szótár használható</w:t>
            </w:r>
          </w:p>
        </w:tc>
      </w:tr>
      <w:tr w:rsidR="00F17BFD" w:rsidRPr="00F17BFD" w14:paraId="73B7C62E"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B66A3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F16549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baráti e-mail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B8FC8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120-140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1BD8E41"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20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007361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FB21DF0"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F337260"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bl>
    <w:p w14:paraId="6C3AD5E8" w14:textId="77777777" w:rsidR="00F17BFD" w:rsidRPr="00F17BFD" w:rsidRDefault="00F17BFD" w:rsidP="00F17BFD">
      <w:pPr>
        <w:spacing w:after="0" w:line="345" w:lineRule="atLeast"/>
        <w:rPr>
          <w:rFonts w:ascii="Open Sans" w:eastAsia="Times New Roman" w:hAnsi="Open Sans" w:cs="Open Sans"/>
          <w:sz w:val="21"/>
          <w:szCs w:val="21"/>
          <w:lang w:eastAsia="hu-HU"/>
        </w:rPr>
      </w:pPr>
    </w:p>
    <w:p w14:paraId="282D2795"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A középfokú komplex vizsga akkor sikeres, ha a jelölt az összesen elérhető 160 pont minimum 60%-át (megfelelési minimum), azaz a 96 pontot teljesítette, és ezen belül elérte a részkészségenkénti 40%-os teljesítési minimumokat.</w:t>
      </w:r>
    </w:p>
    <w:p w14:paraId="292DFC0B"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Ha a jelölt a komplex vizsga 60%-os megfelelési minimumát (96 pont) nem teljesítette, de az írásbeli VAGY a szóbeli vizsga teljesítési ÉS megfelelési minimumait teljesítette, akkor az adott írásbeli vagy szóbeli vizsga tekinthető sikeresnek, </w:t>
      </w:r>
      <w:r w:rsidRPr="00F17BFD">
        <w:rPr>
          <w:rFonts w:ascii="Open Sans" w:eastAsia="Times New Roman" w:hAnsi="Open Sans" w:cs="Open Sans"/>
          <w:b/>
          <w:bCs/>
          <w:sz w:val="21"/>
          <w:szCs w:val="21"/>
          <w:lang w:eastAsia="hu-HU"/>
        </w:rPr>
        <w:t>melyről bizonyítványt kap.</w:t>
      </w:r>
    </w:p>
    <w:p w14:paraId="61A8AB77" w14:textId="579D83C5" w:rsidR="00F17BFD" w:rsidRDefault="00F17BFD" w:rsidP="00F17BFD">
      <w:pPr>
        <w:spacing w:after="0" w:line="345" w:lineRule="atLeast"/>
        <w:rPr>
          <w:rFonts w:ascii="Open Sans" w:eastAsia="Times New Roman" w:hAnsi="Open Sans" w:cs="Open Sans"/>
          <w:b/>
          <w:bCs/>
          <w:sz w:val="21"/>
          <w:szCs w:val="21"/>
          <w:lang w:eastAsia="hu-HU"/>
        </w:rPr>
      </w:pPr>
      <w:r w:rsidRPr="00F17BFD">
        <w:rPr>
          <w:rFonts w:ascii="Open Sans" w:eastAsia="Times New Roman" w:hAnsi="Open Sans" w:cs="Open Sans"/>
          <w:sz w:val="21"/>
          <w:szCs w:val="21"/>
          <w:lang w:eastAsia="hu-HU"/>
        </w:rPr>
        <w:t>Ha a jelölt a komplex vizsga 60%-os megfelelési minimumát (96 pont) ugyan teljesítette, DE ezen belül a részkészségenkénti 40%-os teljesítési minimumot bizonyos készség(ek) esetén nem teljesítette akkor a komplex vizsga sikertelen. Ezen esetben azonban, ha az írásbeli VAGY a szóbeli vizsga teljesítési ÉS megfelelési minimumait ugyanakkor teljesítette, akkor az adott írásbeli vagy szóbeli vizsga tekinthető sikeresnek, </w:t>
      </w:r>
      <w:r w:rsidRPr="00F17BFD">
        <w:rPr>
          <w:rFonts w:ascii="Open Sans" w:eastAsia="Times New Roman" w:hAnsi="Open Sans" w:cs="Open Sans"/>
          <w:b/>
          <w:bCs/>
          <w:sz w:val="21"/>
          <w:szCs w:val="21"/>
          <w:lang w:eastAsia="hu-HU"/>
        </w:rPr>
        <w:t>melyről bizonyítványt kap.</w:t>
      </w:r>
    </w:p>
    <w:p w14:paraId="50D4F1AF" w14:textId="77777777" w:rsidR="00F17BFD" w:rsidRPr="00F17BFD" w:rsidRDefault="00F17BFD" w:rsidP="00F17BFD">
      <w:pPr>
        <w:spacing w:after="0" w:line="345" w:lineRule="atLeast"/>
        <w:rPr>
          <w:rFonts w:ascii="Open Sans" w:eastAsia="Times New Roman" w:hAnsi="Open Sans" w:cs="Open Sans"/>
          <w:sz w:val="21"/>
          <w:szCs w:val="21"/>
          <w:lang w:eastAsia="hu-HU"/>
        </w:rPr>
      </w:pPr>
    </w:p>
    <w:p w14:paraId="1EC6E18E" w14:textId="77777777" w:rsidR="00F17BFD" w:rsidRPr="00F17BFD" w:rsidRDefault="00F17BFD" w:rsidP="00F17BFD">
      <w:pPr>
        <w:spacing w:after="0" w:line="345" w:lineRule="atLeast"/>
        <w:rPr>
          <w:rFonts w:ascii="Open Sans" w:eastAsia="Times New Roman" w:hAnsi="Open Sans" w:cs="Open Sans"/>
          <w:sz w:val="21"/>
          <w:szCs w:val="21"/>
          <w:lang w:eastAsia="hu-HU"/>
        </w:rPr>
      </w:pPr>
    </w:p>
    <w:p w14:paraId="4EC7B896"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ÉRTÉKELÉSI KRITÉRIUMOK AZ EGYES FELADATOKNÁL:</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368"/>
        <w:gridCol w:w="1867"/>
        <w:gridCol w:w="2578"/>
        <w:gridCol w:w="8175"/>
      </w:tblGrid>
      <w:tr w:rsidR="00F17BFD" w:rsidRPr="00F17BFD" w14:paraId="1D18F051"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5F012E94"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lastRenderedPageBreak/>
              <w:t>Vizsgarész</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B64C6AC"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4268554"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4D5E759"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Az értékelés szempontjai</w:t>
            </w:r>
          </w:p>
        </w:tc>
      </w:tr>
      <w:tr w:rsidR="00F17BFD" w:rsidRPr="00F17BFD" w14:paraId="1CF8EE42"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0C802A1"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Szóbeli</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419C4F5"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BA5EF7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Interjú</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7E0FA8E"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Kommunikatív érték: 5 pont</w:t>
            </w:r>
            <w:r w:rsidRPr="00F17BFD">
              <w:rPr>
                <w:rFonts w:ascii="Verdana" w:eastAsia="Times New Roman" w:hAnsi="Verdana" w:cs="Times New Roman"/>
                <w:color w:val="000000"/>
                <w:sz w:val="15"/>
                <w:szCs w:val="15"/>
                <w:lang w:eastAsia="hu-HU"/>
              </w:rPr>
              <w:br/>
              <w:t>Szókincs: 5 pont</w:t>
            </w:r>
            <w:r w:rsidRPr="00F17BFD">
              <w:rPr>
                <w:rFonts w:ascii="Verdana" w:eastAsia="Times New Roman" w:hAnsi="Verdana" w:cs="Times New Roman"/>
                <w:color w:val="000000"/>
                <w:sz w:val="15"/>
                <w:szCs w:val="15"/>
                <w:lang w:eastAsia="hu-HU"/>
              </w:rPr>
              <w:br/>
              <w:t>Nyelvhelyesség: 5 pont</w:t>
            </w:r>
          </w:p>
        </w:tc>
      </w:tr>
      <w:tr w:rsidR="00F17BFD" w:rsidRPr="00F17BFD" w14:paraId="201F545F"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4D9173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75B9BFF"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07C86B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Szerepjáték</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449D93B"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Kommunikatív érték: 5 pont</w:t>
            </w:r>
            <w:r w:rsidRPr="00F17BFD">
              <w:rPr>
                <w:rFonts w:ascii="Verdana" w:eastAsia="Times New Roman" w:hAnsi="Verdana" w:cs="Times New Roman"/>
                <w:color w:val="000000"/>
                <w:sz w:val="15"/>
                <w:szCs w:val="15"/>
                <w:lang w:eastAsia="hu-HU"/>
              </w:rPr>
              <w:br/>
              <w:t>Szókincs: 5 pont</w:t>
            </w:r>
            <w:r w:rsidRPr="00F17BFD">
              <w:rPr>
                <w:rFonts w:ascii="Verdana" w:eastAsia="Times New Roman" w:hAnsi="Verdana" w:cs="Times New Roman"/>
                <w:color w:val="000000"/>
                <w:sz w:val="15"/>
                <w:szCs w:val="15"/>
                <w:lang w:eastAsia="hu-HU"/>
              </w:rPr>
              <w:br/>
              <w:t>Nyelvhelyesség: 5 pont</w:t>
            </w:r>
          </w:p>
        </w:tc>
      </w:tr>
      <w:tr w:rsidR="00F17BFD" w:rsidRPr="00F17BFD" w14:paraId="5EF9E5F4"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CF4933B"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DC12CA6"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6DAE3F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Önálló témakifejtés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69AC0A"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Kommunikatív érték: 5 pont</w:t>
            </w:r>
            <w:r w:rsidRPr="00F17BFD">
              <w:rPr>
                <w:rFonts w:ascii="Verdana" w:eastAsia="Times New Roman" w:hAnsi="Verdana" w:cs="Times New Roman"/>
                <w:color w:val="000000"/>
                <w:sz w:val="15"/>
                <w:szCs w:val="15"/>
                <w:lang w:eastAsia="hu-HU"/>
              </w:rPr>
              <w:br/>
              <w:t>Szókincs: 5 pont</w:t>
            </w:r>
            <w:r w:rsidRPr="00F17BFD">
              <w:rPr>
                <w:rFonts w:ascii="Verdana" w:eastAsia="Times New Roman" w:hAnsi="Verdana" w:cs="Times New Roman"/>
                <w:color w:val="000000"/>
                <w:sz w:val="15"/>
                <w:szCs w:val="15"/>
                <w:lang w:eastAsia="hu-HU"/>
              </w:rPr>
              <w:br/>
              <w:t>Nyelvhelyesség: 5 pont</w:t>
            </w:r>
          </w:p>
        </w:tc>
      </w:tr>
      <w:tr w:rsidR="00F17BFD" w:rsidRPr="00F17BFD" w14:paraId="4C8AF171"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3F7B82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1617DD3"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424DB92"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5085AA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Kiejtés: 5 pont</w:t>
            </w:r>
          </w:p>
        </w:tc>
      </w:tr>
      <w:tr w:rsidR="00F17BFD" w:rsidRPr="00F17BFD" w14:paraId="65B631D1"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95D530C"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C47A26A"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32E990B"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7 vagy 8 item – feleletválasztós</w:t>
            </w:r>
            <w:r w:rsidRPr="00F17BFD">
              <w:rPr>
                <w:rFonts w:ascii="Verdana" w:eastAsia="Times New Roman" w:hAnsi="Verdana" w:cs="Times New Roman"/>
                <w:color w:val="000000"/>
                <w:sz w:val="15"/>
                <w:szCs w:val="15"/>
                <w:lang w:eastAsia="hu-HU"/>
              </w:rPr>
              <w:br/>
              <w:t>8 vagy 7 item – idegen nyelvű válasz idegen nyelvű kérdésekre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DB22158"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itemenként 2-2 pont</w:t>
            </w:r>
          </w:p>
        </w:tc>
      </w:tr>
      <w:tr w:rsidR="00F17BFD" w:rsidRPr="00F17BFD" w14:paraId="3F80022E"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9A1FAB7"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Írásbeli</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61C0582"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Nyelvismeret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C0C53EC"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15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FFC5CC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vizsgapont</w:t>
            </w:r>
          </w:p>
        </w:tc>
      </w:tr>
      <w:tr w:rsidR="00F17BFD" w:rsidRPr="00F17BFD" w14:paraId="71FE5FA1"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CE06811"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052759"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C34CA3"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8 item – lyukas összefoglaló szöveg kiegészítése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75FD1B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itemenként 2 pont</w:t>
            </w:r>
          </w:p>
        </w:tc>
      </w:tr>
      <w:tr w:rsidR="00F17BFD" w:rsidRPr="00F17BFD" w14:paraId="11D0D158"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6A79C1F"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71D3C30"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79AB8A2"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6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5A9E55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itemenként 2 pont</w:t>
            </w:r>
          </w:p>
        </w:tc>
      </w:tr>
      <w:tr w:rsidR="00F17BFD" w:rsidRPr="00F17BFD" w14:paraId="0053ECC5"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2FBC50F"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FC38ABE"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BAE8100"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olvasói levél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097BF02" w14:textId="77777777" w:rsidR="00F17BFD" w:rsidRPr="00F17BFD" w:rsidRDefault="00F17BFD" w:rsidP="00F17BFD">
            <w:pPr>
              <w:spacing w:after="24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Tartalom, kommunikatív cél megvalósulása: 5 pont</w:t>
            </w:r>
            <w:r w:rsidRPr="00F17BFD">
              <w:rPr>
                <w:rFonts w:ascii="Verdana" w:eastAsia="Times New Roman" w:hAnsi="Verdana" w:cs="Times New Roman"/>
                <w:color w:val="000000"/>
                <w:sz w:val="15"/>
                <w:szCs w:val="15"/>
                <w:lang w:eastAsia="hu-HU"/>
              </w:rPr>
              <w:br/>
              <w:t>Szerkezet: 4 pont</w:t>
            </w:r>
            <w:r w:rsidRPr="00F17BFD">
              <w:rPr>
                <w:rFonts w:ascii="Verdana" w:eastAsia="Times New Roman" w:hAnsi="Verdana" w:cs="Times New Roman"/>
                <w:color w:val="000000"/>
                <w:sz w:val="15"/>
                <w:szCs w:val="15"/>
                <w:lang w:eastAsia="hu-HU"/>
              </w:rPr>
              <w:br/>
              <w:t>Nyelvhelyesség: 5 pont</w:t>
            </w:r>
            <w:r w:rsidRPr="00F17BFD">
              <w:rPr>
                <w:rFonts w:ascii="Verdana" w:eastAsia="Times New Roman" w:hAnsi="Verdana" w:cs="Times New Roman"/>
                <w:color w:val="000000"/>
                <w:sz w:val="15"/>
                <w:szCs w:val="15"/>
                <w:lang w:eastAsia="hu-HU"/>
              </w:rPr>
              <w:br/>
              <w:t>Szókincs: 5 pont</w:t>
            </w:r>
            <w:r w:rsidRPr="00F17BFD">
              <w:rPr>
                <w:rFonts w:ascii="Verdana" w:eastAsia="Times New Roman" w:hAnsi="Verdana" w:cs="Times New Roman"/>
                <w:color w:val="000000"/>
                <w:sz w:val="15"/>
                <w:szCs w:val="15"/>
                <w:lang w:eastAsia="hu-HU"/>
              </w:rPr>
              <w:br/>
              <w:t>Helyesírás, központozás: 1 pont</w:t>
            </w:r>
            <w:r w:rsidRPr="00F17BFD">
              <w:rPr>
                <w:rFonts w:ascii="Verdana" w:eastAsia="Times New Roman" w:hAnsi="Verdana" w:cs="Times New Roman"/>
                <w:color w:val="000000"/>
                <w:sz w:val="15"/>
                <w:szCs w:val="15"/>
                <w:lang w:eastAsia="hu-HU"/>
              </w:rPr>
              <w:br/>
              <w:t>Összesen: 20 pont</w:t>
            </w:r>
          </w:p>
          <w:p w14:paraId="788779AD"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Ha a vizsgázó teljesen eltér az irányítási szempontoktól VAGY az írásmű nyelvhelyességi szempontból értékelhetetlen/ érthetetlen, akkor az egész feladat 0 pontot ér. Ha a vizsgázó kézírása teljesen olvashatatlan, akkor szintén az egész feladat 0 pontot ér.</w:t>
            </w:r>
          </w:p>
        </w:tc>
      </w:tr>
      <w:tr w:rsidR="00F17BFD" w:rsidRPr="00F17BFD" w14:paraId="730FB9CF"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EAEEC0D"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7A28831"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14F7D05"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baráti e-mail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17BEBA7" w14:textId="77777777" w:rsidR="00F17BFD" w:rsidRPr="00F17BFD" w:rsidRDefault="00F17BFD" w:rsidP="00F17BFD">
            <w:pPr>
              <w:spacing w:after="24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Tartalom, kommunikatív cél megvalósulása: 5 pont</w:t>
            </w:r>
            <w:r w:rsidRPr="00F17BFD">
              <w:rPr>
                <w:rFonts w:ascii="Verdana" w:eastAsia="Times New Roman" w:hAnsi="Verdana" w:cs="Times New Roman"/>
                <w:color w:val="000000"/>
                <w:sz w:val="15"/>
                <w:szCs w:val="15"/>
                <w:lang w:eastAsia="hu-HU"/>
              </w:rPr>
              <w:br/>
              <w:t>Szerkezet: 4 pont</w:t>
            </w:r>
            <w:r w:rsidRPr="00F17BFD">
              <w:rPr>
                <w:rFonts w:ascii="Verdana" w:eastAsia="Times New Roman" w:hAnsi="Verdana" w:cs="Times New Roman"/>
                <w:color w:val="000000"/>
                <w:sz w:val="15"/>
                <w:szCs w:val="15"/>
                <w:lang w:eastAsia="hu-HU"/>
              </w:rPr>
              <w:br/>
              <w:t>Nyelvhelyesség: 5 pont</w:t>
            </w:r>
            <w:r w:rsidRPr="00F17BFD">
              <w:rPr>
                <w:rFonts w:ascii="Verdana" w:eastAsia="Times New Roman" w:hAnsi="Verdana" w:cs="Times New Roman"/>
                <w:color w:val="000000"/>
                <w:sz w:val="15"/>
                <w:szCs w:val="15"/>
                <w:lang w:eastAsia="hu-HU"/>
              </w:rPr>
              <w:br/>
              <w:t>Szókincs: 5 pont</w:t>
            </w:r>
            <w:r w:rsidRPr="00F17BFD">
              <w:rPr>
                <w:rFonts w:ascii="Verdana" w:eastAsia="Times New Roman" w:hAnsi="Verdana" w:cs="Times New Roman"/>
                <w:color w:val="000000"/>
                <w:sz w:val="15"/>
                <w:szCs w:val="15"/>
                <w:lang w:eastAsia="hu-HU"/>
              </w:rPr>
              <w:br/>
              <w:t>Helyesírás, központozás: 1 pont</w:t>
            </w:r>
            <w:r w:rsidRPr="00F17BFD">
              <w:rPr>
                <w:rFonts w:ascii="Verdana" w:eastAsia="Times New Roman" w:hAnsi="Verdana" w:cs="Times New Roman"/>
                <w:color w:val="000000"/>
                <w:sz w:val="15"/>
                <w:szCs w:val="15"/>
                <w:lang w:eastAsia="hu-HU"/>
              </w:rPr>
              <w:br/>
              <w:t>Összesen: 20 pont</w:t>
            </w:r>
          </w:p>
          <w:p w14:paraId="6A0C4068"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Ha a vizsgázó teljesen eltér az irányítási szempontoktól VAGY az írásmű nyelvhelyességi szempontból értékelhetetlen/ érthetetlen, akkor az egész feladat 0 pontot ér. Ha a vizsgázó kézírása teljesen olvashatatlan, akkor szintén az egész feladat 0 pontot ér.</w:t>
            </w:r>
          </w:p>
        </w:tc>
      </w:tr>
    </w:tbl>
    <w:p w14:paraId="539C8DFD" w14:textId="1448AD9B" w:rsidR="00F17BFD" w:rsidRDefault="00F17BFD" w:rsidP="00F2688B"/>
    <w:p w14:paraId="4338BD6B" w14:textId="72C78EDB" w:rsidR="00F17BFD" w:rsidRDefault="00F17BFD" w:rsidP="00F2688B"/>
    <w:p w14:paraId="6CC0515B" w14:textId="28FDFC2F" w:rsidR="00F17BFD" w:rsidRDefault="00F17BFD" w:rsidP="00F2688B"/>
    <w:p w14:paraId="32C04EBF" w14:textId="1699CDA8" w:rsidR="00F17BFD" w:rsidRDefault="00F17BFD" w:rsidP="00F2688B"/>
    <w:p w14:paraId="25735876" w14:textId="551563B5" w:rsidR="00F17BFD" w:rsidRDefault="00F17BFD" w:rsidP="00F2688B"/>
    <w:p w14:paraId="309F037A" w14:textId="5F55284D" w:rsidR="00F17BFD" w:rsidRDefault="00F17BFD" w:rsidP="00F2688B"/>
    <w:p w14:paraId="60F7E8AA" w14:textId="21A5A1AB" w:rsidR="00F17BFD" w:rsidRDefault="00F17BFD" w:rsidP="00F2688B"/>
    <w:p w14:paraId="6A37E3C7" w14:textId="7D2A2E25" w:rsidR="00F17BFD" w:rsidRDefault="00F17BFD" w:rsidP="00F2688B"/>
    <w:p w14:paraId="56392E03" w14:textId="6AA70A92" w:rsidR="00F17BFD" w:rsidRDefault="00F17BFD" w:rsidP="00F2688B"/>
    <w:p w14:paraId="254D68F2" w14:textId="25BFC097" w:rsidR="00F17BFD" w:rsidRDefault="00F17BFD" w:rsidP="00F2688B"/>
    <w:p w14:paraId="484C2EEE" w14:textId="2DB144A4" w:rsidR="00F17BFD" w:rsidRDefault="00F17BFD" w:rsidP="00F2688B"/>
    <w:p w14:paraId="04A31BCD" w14:textId="006E413F" w:rsidR="00F17BFD" w:rsidRDefault="00F17BFD" w:rsidP="00F2688B"/>
    <w:p w14:paraId="20C9C317" w14:textId="0433383B" w:rsidR="00F17BFD" w:rsidRPr="00BA07EC" w:rsidRDefault="00F17BFD" w:rsidP="00F2688B">
      <w:pPr>
        <w:rPr>
          <w:b/>
          <w:bCs/>
        </w:rPr>
      </w:pPr>
      <w:r w:rsidRPr="00BA07EC">
        <w:rPr>
          <w:b/>
          <w:bCs/>
        </w:rPr>
        <w:t>FELSŐFOK</w:t>
      </w:r>
    </w:p>
    <w:p w14:paraId="743AA7B3"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A </w:t>
      </w:r>
      <w:r w:rsidRPr="00F17BFD">
        <w:rPr>
          <w:rFonts w:ascii="Open Sans" w:eastAsia="Times New Roman" w:hAnsi="Open Sans" w:cs="Open Sans"/>
          <w:b/>
          <w:bCs/>
          <w:sz w:val="21"/>
          <w:szCs w:val="21"/>
          <w:lang w:eastAsia="hu-HU"/>
        </w:rPr>
        <w:t>szóbeli</w:t>
      </w:r>
      <w:r w:rsidRPr="00F17BFD">
        <w:rPr>
          <w:rFonts w:ascii="Open Sans" w:eastAsia="Times New Roman" w:hAnsi="Open Sans" w:cs="Open Sans"/>
          <w:sz w:val="21"/>
          <w:szCs w:val="21"/>
          <w:lang w:eastAsia="hu-HU"/>
        </w:rPr>
        <w:t> vizsgán elérhető összpontszám: </w:t>
      </w:r>
      <w:r w:rsidRPr="00F17BFD">
        <w:rPr>
          <w:rFonts w:ascii="Open Sans" w:eastAsia="Times New Roman" w:hAnsi="Open Sans" w:cs="Open Sans"/>
          <w:b/>
          <w:bCs/>
          <w:sz w:val="21"/>
          <w:szCs w:val="21"/>
          <w:lang w:eastAsia="hu-HU"/>
        </w:rPr>
        <w:t>80 pont</w:t>
      </w:r>
      <w:r w:rsidRPr="00F17BFD">
        <w:rPr>
          <w:rFonts w:ascii="Open Sans" w:eastAsia="Times New Roman" w:hAnsi="Open Sans" w:cs="Open Sans"/>
          <w:sz w:val="21"/>
          <w:szCs w:val="21"/>
          <w:lang w:eastAsia="hu-HU"/>
        </w:rPr>
        <w:t>.</w:t>
      </w:r>
    </w:p>
    <w:p w14:paraId="09407132"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lastRenderedPageBreak/>
        <w:t>A szóbeli felsőfokú vizsga akkor sikeres, ha a vizsgázó eléri az </w:t>
      </w:r>
      <w:r w:rsidRPr="00F17BFD">
        <w:rPr>
          <w:rFonts w:ascii="Open Sans" w:eastAsia="Times New Roman" w:hAnsi="Open Sans" w:cs="Open Sans"/>
          <w:b/>
          <w:bCs/>
          <w:sz w:val="21"/>
          <w:szCs w:val="21"/>
          <w:lang w:eastAsia="hu-HU"/>
        </w:rPr>
        <w:t>összpontszám 60%-át (48 pont),</w:t>
      </w:r>
      <w:r w:rsidRPr="00F17BFD">
        <w:rPr>
          <w:rFonts w:ascii="Open Sans" w:eastAsia="Times New Roman" w:hAnsi="Open Sans" w:cs="Open Sans"/>
          <w:sz w:val="21"/>
          <w:szCs w:val="21"/>
          <w:lang w:eastAsia="hu-HU"/>
        </w:rPr>
        <w:t> valamint </w:t>
      </w:r>
      <w:r w:rsidRPr="00F17BFD">
        <w:rPr>
          <w:rFonts w:ascii="Open Sans" w:eastAsia="Times New Roman" w:hAnsi="Open Sans" w:cs="Open Sans"/>
          <w:b/>
          <w:bCs/>
          <w:sz w:val="21"/>
          <w:szCs w:val="21"/>
          <w:lang w:eastAsia="hu-HU"/>
        </w:rPr>
        <w:t>készségenként</w:t>
      </w:r>
      <w:r w:rsidRPr="00F17BFD">
        <w:rPr>
          <w:rFonts w:ascii="Open Sans" w:eastAsia="Times New Roman" w:hAnsi="Open Sans" w:cs="Open Sans"/>
          <w:sz w:val="21"/>
          <w:szCs w:val="21"/>
          <w:lang w:eastAsia="hu-HU"/>
        </w:rPr>
        <w:t> a </w:t>
      </w:r>
      <w:r w:rsidRPr="00F17BFD">
        <w:rPr>
          <w:rFonts w:ascii="Open Sans" w:eastAsia="Times New Roman" w:hAnsi="Open Sans" w:cs="Open Sans"/>
          <w:b/>
          <w:bCs/>
          <w:sz w:val="21"/>
          <w:szCs w:val="21"/>
          <w:lang w:eastAsia="hu-HU"/>
        </w:rPr>
        <w:t>teljesítési minimumot (40%).</w:t>
      </w:r>
    </w:p>
    <w:p w14:paraId="084345B0" w14:textId="77777777" w:rsidR="00F17BFD" w:rsidRPr="00F17BFD" w:rsidRDefault="00F17BFD" w:rsidP="00F17BFD">
      <w:pPr>
        <w:spacing w:after="0" w:line="345" w:lineRule="atLeast"/>
        <w:rPr>
          <w:rFonts w:ascii="Open Sans" w:eastAsia="Times New Roman" w:hAnsi="Open Sans" w:cs="Open Sans"/>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416"/>
        <w:gridCol w:w="4950"/>
        <w:gridCol w:w="1592"/>
        <w:gridCol w:w="1890"/>
        <w:gridCol w:w="1140"/>
        <w:gridCol w:w="2000"/>
      </w:tblGrid>
      <w:tr w:rsidR="00F17BFD" w:rsidRPr="00F17BFD" w14:paraId="6D8A6BA1"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17D51F19"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6616B15C"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F9F07DE"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62FD8346"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32A1F40A"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A1BF4C9"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Szótár-használat</w:t>
            </w:r>
          </w:p>
        </w:tc>
      </w:tr>
      <w:tr w:rsidR="00F17BFD" w:rsidRPr="00F17BFD" w14:paraId="75CF8F73"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24FEA8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EE65F84"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1.</w:t>
            </w:r>
            <w:r w:rsidRPr="00F17BFD">
              <w:rPr>
                <w:rFonts w:ascii="Open Sans" w:eastAsia="Times New Roman" w:hAnsi="Open Sans" w:cs="Open Sans"/>
                <w:color w:val="000000"/>
                <w:sz w:val="21"/>
                <w:szCs w:val="21"/>
                <w:lang w:eastAsia="hu-HU"/>
              </w:rPr>
              <w:t> Interjú 2-3 témáról</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6EB369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50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89B72B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20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E8CA11C"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kb. 15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40D85B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Szótár nem használható</w:t>
            </w:r>
          </w:p>
        </w:tc>
      </w:tr>
      <w:tr w:rsidR="00F17BFD" w:rsidRPr="00F17BFD" w14:paraId="5DA23B1D"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6BF240B" w14:textId="77777777" w:rsidR="00F17BFD" w:rsidRPr="00F17BFD" w:rsidRDefault="00F17BFD" w:rsidP="00F17BFD">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DD677C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2.</w:t>
            </w:r>
            <w:r w:rsidRPr="00F17BFD">
              <w:rPr>
                <w:rFonts w:ascii="Open Sans" w:eastAsia="Times New Roman" w:hAnsi="Open Sans" w:cs="Open Sans"/>
                <w:color w:val="000000"/>
                <w:sz w:val="21"/>
                <w:szCs w:val="21"/>
                <w:lang w:eastAsia="hu-HU"/>
              </w:rPr>
              <w:t> szerepjáték (irányított véleménycsere)</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7BF3AC9"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E3EEACA"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EC222F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8C37667"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7E41056E"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3C29E61" w14:textId="77777777" w:rsidR="00F17BFD" w:rsidRPr="00F17BFD" w:rsidRDefault="00F17BFD" w:rsidP="00F17BFD">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C42B6B8"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3.</w:t>
            </w:r>
            <w:r w:rsidRPr="00F17BFD">
              <w:rPr>
                <w:rFonts w:ascii="Open Sans" w:eastAsia="Times New Roman" w:hAnsi="Open Sans" w:cs="Open Sans"/>
                <w:color w:val="000000"/>
                <w:sz w:val="21"/>
                <w:szCs w:val="21"/>
                <w:lang w:eastAsia="hu-HU"/>
              </w:rPr>
              <w:t> önálló témakifejtés 3 irányító szempont és képek alapján</w:t>
            </w:r>
          </w:p>
          <w:p w14:paraId="366895A0"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(1 perc felkészülési idő - 2 perc önálló témakifejtés)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540DA5D"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4060751"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653669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894C470"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121AD0ED"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F7A39D6"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Hallás utáni értés</w:t>
            </w:r>
          </w:p>
          <w:p w14:paraId="2F09775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(szövegenként</w:t>
            </w:r>
          </w:p>
          <w:p w14:paraId="19354CE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kétszeri meghallgatás)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CD52300"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1.</w:t>
            </w:r>
            <w:r w:rsidRPr="00F17BFD">
              <w:rPr>
                <w:rFonts w:ascii="Open Sans" w:eastAsia="Times New Roman" w:hAnsi="Open Sans" w:cs="Open Sans"/>
                <w:color w:val="000000"/>
                <w:sz w:val="21"/>
                <w:szCs w:val="21"/>
                <w:lang w:eastAsia="hu-HU"/>
              </w:rPr>
              <w:t> feleletválasztós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7AC76FE"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30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E5DA664"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9C54C67"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kb. 25 perc</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110F1D8"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369044C0"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9CDC554" w14:textId="77777777" w:rsidR="00F17BFD" w:rsidRPr="00F17BFD" w:rsidRDefault="00F17BFD" w:rsidP="00F17BFD">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617E7F4"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b/>
                <w:bCs/>
                <w:color w:val="000000"/>
                <w:sz w:val="21"/>
                <w:szCs w:val="21"/>
                <w:lang w:eastAsia="hu-HU"/>
              </w:rPr>
              <w:t>2.</w:t>
            </w:r>
            <w:r w:rsidRPr="00F17BFD">
              <w:rPr>
                <w:rFonts w:ascii="Open Sans" w:eastAsia="Times New Roman" w:hAnsi="Open Sans" w:cs="Open Sans"/>
                <w:color w:val="000000"/>
                <w:sz w:val="21"/>
                <w:szCs w:val="21"/>
                <w:lang w:eastAsia="hu-HU"/>
              </w:rPr>
              <w:t> válaszadás idegen nyelvű kérdésekre idegen nyelven</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E2A5D9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A549363"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9A725CA"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C6194A5"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bl>
    <w:p w14:paraId="57AA462D" w14:textId="38441BA8" w:rsidR="00F17BFD" w:rsidRDefault="00F17BFD" w:rsidP="00F17BFD">
      <w:pPr>
        <w:spacing w:after="0" w:line="345" w:lineRule="atLeast"/>
        <w:rPr>
          <w:rFonts w:ascii="Open Sans" w:eastAsia="Times New Roman" w:hAnsi="Open Sans" w:cs="Open Sans"/>
          <w:sz w:val="21"/>
          <w:szCs w:val="21"/>
          <w:lang w:eastAsia="hu-HU"/>
        </w:rPr>
      </w:pPr>
    </w:p>
    <w:p w14:paraId="27E5DCB1" w14:textId="385031EA" w:rsidR="00F17BFD" w:rsidRDefault="00F17BFD" w:rsidP="00F17BFD">
      <w:pPr>
        <w:spacing w:after="0" w:line="345" w:lineRule="atLeast"/>
        <w:rPr>
          <w:rFonts w:ascii="Open Sans" w:eastAsia="Times New Roman" w:hAnsi="Open Sans" w:cs="Open Sans"/>
          <w:sz w:val="21"/>
          <w:szCs w:val="21"/>
          <w:lang w:eastAsia="hu-HU"/>
        </w:rPr>
      </w:pPr>
    </w:p>
    <w:p w14:paraId="7797C003" w14:textId="13AE2369" w:rsidR="00F17BFD" w:rsidRDefault="00F17BFD" w:rsidP="00F17BFD">
      <w:pPr>
        <w:spacing w:after="0" w:line="345" w:lineRule="atLeast"/>
        <w:rPr>
          <w:rFonts w:ascii="Open Sans" w:eastAsia="Times New Roman" w:hAnsi="Open Sans" w:cs="Open Sans"/>
          <w:sz w:val="21"/>
          <w:szCs w:val="21"/>
          <w:lang w:eastAsia="hu-HU"/>
        </w:rPr>
      </w:pPr>
    </w:p>
    <w:p w14:paraId="1A91316A" w14:textId="4F2160CF" w:rsidR="00F17BFD" w:rsidRDefault="00F17BFD" w:rsidP="00F17BFD">
      <w:pPr>
        <w:spacing w:after="0" w:line="345" w:lineRule="atLeast"/>
        <w:rPr>
          <w:rFonts w:ascii="Open Sans" w:eastAsia="Times New Roman" w:hAnsi="Open Sans" w:cs="Open Sans"/>
          <w:sz w:val="21"/>
          <w:szCs w:val="21"/>
          <w:lang w:eastAsia="hu-HU"/>
        </w:rPr>
      </w:pPr>
    </w:p>
    <w:p w14:paraId="4E8BD2F8" w14:textId="652951E7" w:rsidR="00F17BFD" w:rsidRDefault="00F17BFD" w:rsidP="00F17BFD">
      <w:pPr>
        <w:spacing w:after="0" w:line="345" w:lineRule="atLeast"/>
        <w:rPr>
          <w:rFonts w:ascii="Open Sans" w:eastAsia="Times New Roman" w:hAnsi="Open Sans" w:cs="Open Sans"/>
          <w:sz w:val="21"/>
          <w:szCs w:val="21"/>
          <w:lang w:eastAsia="hu-HU"/>
        </w:rPr>
      </w:pPr>
    </w:p>
    <w:p w14:paraId="7D37F4A3" w14:textId="77777777" w:rsidR="00F17BFD" w:rsidRPr="00F17BFD" w:rsidRDefault="00F17BFD" w:rsidP="00F17BFD">
      <w:pPr>
        <w:spacing w:after="0" w:line="345" w:lineRule="atLeast"/>
        <w:rPr>
          <w:rFonts w:ascii="Open Sans" w:eastAsia="Times New Roman" w:hAnsi="Open Sans" w:cs="Open Sans"/>
          <w:sz w:val="21"/>
          <w:szCs w:val="21"/>
          <w:lang w:eastAsia="hu-HU"/>
        </w:rPr>
      </w:pPr>
    </w:p>
    <w:p w14:paraId="3A5310AD"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Az </w:t>
      </w:r>
      <w:r w:rsidRPr="00F17BFD">
        <w:rPr>
          <w:rFonts w:ascii="Open Sans" w:eastAsia="Times New Roman" w:hAnsi="Open Sans" w:cs="Open Sans"/>
          <w:b/>
          <w:bCs/>
          <w:sz w:val="21"/>
          <w:szCs w:val="21"/>
          <w:lang w:eastAsia="hu-HU"/>
        </w:rPr>
        <w:t>írásbeli</w:t>
      </w:r>
      <w:r w:rsidRPr="00F17BFD">
        <w:rPr>
          <w:rFonts w:ascii="Open Sans" w:eastAsia="Times New Roman" w:hAnsi="Open Sans" w:cs="Open Sans"/>
          <w:sz w:val="21"/>
          <w:szCs w:val="21"/>
          <w:lang w:eastAsia="hu-HU"/>
        </w:rPr>
        <w:t> vizsgán elérhető összpontszám: </w:t>
      </w:r>
      <w:r w:rsidRPr="00F17BFD">
        <w:rPr>
          <w:rFonts w:ascii="Open Sans" w:eastAsia="Times New Roman" w:hAnsi="Open Sans" w:cs="Open Sans"/>
          <w:b/>
          <w:bCs/>
          <w:sz w:val="21"/>
          <w:szCs w:val="21"/>
          <w:lang w:eastAsia="hu-HU"/>
        </w:rPr>
        <w:t>80 pont</w:t>
      </w:r>
      <w:r w:rsidRPr="00F17BFD">
        <w:rPr>
          <w:rFonts w:ascii="Open Sans" w:eastAsia="Times New Roman" w:hAnsi="Open Sans" w:cs="Open Sans"/>
          <w:sz w:val="21"/>
          <w:szCs w:val="21"/>
          <w:lang w:eastAsia="hu-HU"/>
        </w:rPr>
        <w:t>. Az írásbeli felsőfokú vizsga akkor sikeres, ha a vizsgázó eléri az </w:t>
      </w:r>
      <w:r w:rsidRPr="00F17BFD">
        <w:rPr>
          <w:rFonts w:ascii="Open Sans" w:eastAsia="Times New Roman" w:hAnsi="Open Sans" w:cs="Open Sans"/>
          <w:b/>
          <w:bCs/>
          <w:sz w:val="21"/>
          <w:szCs w:val="21"/>
          <w:lang w:eastAsia="hu-HU"/>
        </w:rPr>
        <w:t>összpontszám 60%-át (48 pont),</w:t>
      </w:r>
      <w:r w:rsidRPr="00F17BFD">
        <w:rPr>
          <w:rFonts w:ascii="Open Sans" w:eastAsia="Times New Roman" w:hAnsi="Open Sans" w:cs="Open Sans"/>
          <w:sz w:val="21"/>
          <w:szCs w:val="21"/>
          <w:lang w:eastAsia="hu-HU"/>
        </w:rPr>
        <w:t> valamint </w:t>
      </w:r>
      <w:r w:rsidRPr="00F17BFD">
        <w:rPr>
          <w:rFonts w:ascii="Open Sans" w:eastAsia="Times New Roman" w:hAnsi="Open Sans" w:cs="Open Sans"/>
          <w:b/>
          <w:bCs/>
          <w:sz w:val="21"/>
          <w:szCs w:val="21"/>
          <w:lang w:eastAsia="hu-HU"/>
        </w:rPr>
        <w:t>készségenként</w:t>
      </w:r>
      <w:r w:rsidRPr="00F17BFD">
        <w:rPr>
          <w:rFonts w:ascii="Open Sans" w:eastAsia="Times New Roman" w:hAnsi="Open Sans" w:cs="Open Sans"/>
          <w:sz w:val="21"/>
          <w:szCs w:val="21"/>
          <w:lang w:eastAsia="hu-HU"/>
        </w:rPr>
        <w:t> a </w:t>
      </w:r>
      <w:r w:rsidRPr="00F17BFD">
        <w:rPr>
          <w:rFonts w:ascii="Open Sans" w:eastAsia="Times New Roman" w:hAnsi="Open Sans" w:cs="Open Sans"/>
          <w:b/>
          <w:bCs/>
          <w:sz w:val="21"/>
          <w:szCs w:val="21"/>
          <w:lang w:eastAsia="hu-HU"/>
        </w:rPr>
        <w:t>teljesítési minimumot (40%).</w:t>
      </w:r>
    </w:p>
    <w:p w14:paraId="1FB39F02" w14:textId="77777777" w:rsidR="00F17BFD" w:rsidRPr="00F17BFD" w:rsidRDefault="00F17BFD" w:rsidP="00F17BFD">
      <w:pPr>
        <w:spacing w:after="0" w:line="345" w:lineRule="atLeast"/>
        <w:rPr>
          <w:rFonts w:ascii="Open Sans" w:eastAsia="Times New Roman" w:hAnsi="Open Sans" w:cs="Open Sans"/>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863"/>
        <w:gridCol w:w="3274"/>
        <w:gridCol w:w="2493"/>
        <w:gridCol w:w="1570"/>
        <w:gridCol w:w="1846"/>
        <w:gridCol w:w="990"/>
        <w:gridCol w:w="1952"/>
      </w:tblGrid>
      <w:tr w:rsidR="00F17BFD" w:rsidRPr="00F17BFD" w14:paraId="2F39840B"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8E7C141"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DEDB6EC"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38F738C"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Item / Terjedelem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5150866B"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1941986E"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4817A79"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6442482"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Szótár-használat</w:t>
            </w:r>
          </w:p>
        </w:tc>
      </w:tr>
      <w:tr w:rsidR="00F17BFD" w:rsidRPr="00F17BFD" w14:paraId="35680455"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C8B545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lastRenderedPageBreak/>
              <w:t>Nyelvismeret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83060BC"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15 ütemes felelet- választós lyukas szöveg kitöltése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2FBC3D2"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400-450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F94199E"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FA7A36E"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nincs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D35956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65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BB1F74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Szótár nem használható</w:t>
            </w:r>
          </w:p>
        </w:tc>
      </w:tr>
      <w:tr w:rsidR="00F17BFD" w:rsidRPr="00F17BFD" w14:paraId="1E5E52F3"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27B0ACA"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559E662"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8 lyukas összefoglaló szöveg kiegészítése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4E83950"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a két szöveg együtt</w:t>
            </w:r>
          </w:p>
          <w:p w14:paraId="2BEB6158"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összesen: 5500-6000 leütés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002380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02CFE58"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9267BF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46DABA3"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1C7AB427"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3A0F9B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19989B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6 ütemes felelet- választós teszt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A46462B" w14:textId="77777777" w:rsidR="00F17BFD" w:rsidRPr="00F17BFD" w:rsidRDefault="00F17BFD" w:rsidP="00F17BFD">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4FEBB1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B5CF2B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7D7621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CDBEF5D"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r w:rsidR="00F17BFD" w:rsidRPr="00F17BFD" w14:paraId="5290A5DC"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A5E0F44"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57C6809"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érvelő jellegű esszé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0B01449"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190-210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E070777"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20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EB63CFE"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04EB12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100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5EF90B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Szótár használható</w:t>
            </w:r>
          </w:p>
        </w:tc>
      </w:tr>
      <w:tr w:rsidR="00F17BFD" w:rsidRPr="00F17BFD" w14:paraId="17E37382"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237C4C9"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085210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baráti e-mail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E509A08"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190-210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531D6E2"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20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40D875D"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60EC21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F39CFBD"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r>
    </w:tbl>
    <w:p w14:paraId="0BD300CC"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A felsőfokú komplex vizsga akkor sikeres, ha a jelölt az összesen elérhető 160 pont minimum 60%-át (megfelelési minimum), azaz a 96 pontot teljesítette, és ezen belül elérte a részkészségenkénti 40%-os teljesítési minimumokat.&lt;</w:t>
      </w:r>
    </w:p>
    <w:p w14:paraId="38D238EC" w14:textId="77777777" w:rsidR="00F17BFD" w:rsidRPr="00F17BFD" w:rsidRDefault="00F17BFD" w:rsidP="00F17BFD">
      <w:pPr>
        <w:spacing w:after="0" w:line="345" w:lineRule="atLeast"/>
        <w:rPr>
          <w:rFonts w:ascii="Open Sans" w:eastAsia="Times New Roman" w:hAnsi="Open Sans" w:cs="Open Sans"/>
          <w:sz w:val="21"/>
          <w:szCs w:val="21"/>
          <w:lang w:eastAsia="hu-HU"/>
        </w:rPr>
      </w:pPr>
    </w:p>
    <w:p w14:paraId="73DE9304"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Ha a jelölt a komplex vizsga 60%-os megfelelési minimumát (96 pont) nem teljesítette, de az írásbeli VAGY a szóbeli vizsga teljesítési ÉS megfelelési minimumait teljesítette, akkor az adott írásbeli vagy szóbeli vizsga tekinthető sikeresnek, </w:t>
      </w:r>
      <w:r w:rsidRPr="00F17BFD">
        <w:rPr>
          <w:rFonts w:ascii="Open Sans" w:eastAsia="Times New Roman" w:hAnsi="Open Sans" w:cs="Open Sans"/>
          <w:b/>
          <w:bCs/>
          <w:sz w:val="21"/>
          <w:szCs w:val="21"/>
          <w:lang w:eastAsia="hu-HU"/>
        </w:rPr>
        <w:t>melyről bizonyítványt kap.</w:t>
      </w:r>
    </w:p>
    <w:p w14:paraId="3CBB0620" w14:textId="77777777" w:rsidR="00F17BFD" w:rsidRPr="00F17BFD" w:rsidRDefault="00F17BFD" w:rsidP="00F17BFD">
      <w:pPr>
        <w:spacing w:after="0" w:line="345" w:lineRule="atLeast"/>
        <w:rPr>
          <w:rFonts w:ascii="Open Sans" w:eastAsia="Times New Roman" w:hAnsi="Open Sans" w:cs="Open Sans"/>
          <w:sz w:val="21"/>
          <w:szCs w:val="21"/>
          <w:lang w:eastAsia="hu-HU"/>
        </w:rPr>
      </w:pPr>
    </w:p>
    <w:p w14:paraId="6DE6D543"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sz w:val="21"/>
          <w:szCs w:val="21"/>
          <w:lang w:eastAsia="hu-HU"/>
        </w:rPr>
        <w:t>Ha a jelölt a komplex vizsga 60%-os megfelelési minimumát (96 pont) ugyan teljesítette, DE ezen belül a részkészségenkénti 40%-os teljesítési minimumot bizonyos készség(ek) esetén nem teljesítette akkor a komplex vizsga sikertelen. Ezen esetben azonban, ha az írásbeli VAGY a szóbeli vizsga teljesítési ÉS megfelelési minimumait ugyanakkor teljesítette, akkor az adott írásbeli vagy szóbeli vizsga tekinthető sikeresnek, </w:t>
      </w:r>
      <w:r w:rsidRPr="00F17BFD">
        <w:rPr>
          <w:rFonts w:ascii="Open Sans" w:eastAsia="Times New Roman" w:hAnsi="Open Sans" w:cs="Open Sans"/>
          <w:b/>
          <w:bCs/>
          <w:sz w:val="21"/>
          <w:szCs w:val="21"/>
          <w:lang w:eastAsia="hu-HU"/>
        </w:rPr>
        <w:t>melyről bizonyítványt kap.</w:t>
      </w:r>
    </w:p>
    <w:p w14:paraId="4B904ACC" w14:textId="77777777" w:rsidR="00F17BFD" w:rsidRPr="00F17BFD" w:rsidRDefault="00F17BFD" w:rsidP="00F17BFD">
      <w:pPr>
        <w:spacing w:after="0" w:line="345" w:lineRule="atLeast"/>
        <w:rPr>
          <w:rFonts w:ascii="Open Sans" w:eastAsia="Times New Roman" w:hAnsi="Open Sans" w:cs="Open Sans"/>
          <w:sz w:val="21"/>
          <w:szCs w:val="21"/>
          <w:lang w:eastAsia="hu-HU"/>
        </w:rPr>
      </w:pPr>
    </w:p>
    <w:p w14:paraId="79925DD4" w14:textId="77777777" w:rsidR="00F17BFD" w:rsidRPr="00F17BFD" w:rsidRDefault="00F17BFD" w:rsidP="00F17BFD">
      <w:pPr>
        <w:spacing w:after="0" w:line="345" w:lineRule="atLeast"/>
        <w:rPr>
          <w:rFonts w:ascii="Open Sans" w:eastAsia="Times New Roman" w:hAnsi="Open Sans" w:cs="Open Sans"/>
          <w:sz w:val="21"/>
          <w:szCs w:val="21"/>
          <w:lang w:eastAsia="hu-HU"/>
        </w:rPr>
      </w:pPr>
      <w:r w:rsidRPr="00F17BFD">
        <w:rPr>
          <w:rFonts w:ascii="Open Sans" w:eastAsia="Times New Roman" w:hAnsi="Open Sans" w:cs="Open Sans"/>
          <w:b/>
          <w:bCs/>
          <w:sz w:val="21"/>
          <w:szCs w:val="21"/>
          <w:lang w:eastAsia="hu-HU"/>
        </w:rPr>
        <w:t>ÉRTÉKELÉSI KRITÉRIUMOK AZ EGYES FELADATOKNÁL:</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368"/>
        <w:gridCol w:w="1704"/>
        <w:gridCol w:w="3163"/>
        <w:gridCol w:w="7753"/>
      </w:tblGrid>
      <w:tr w:rsidR="00F17BFD" w:rsidRPr="00F17BFD" w14:paraId="72C5056E" w14:textId="77777777" w:rsidTr="00F17BFD">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7F269987"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Vizsgarész</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6DCD8A4"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616FC426"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7C4C4F7" w14:textId="77777777" w:rsidR="00F17BFD" w:rsidRPr="00F17BFD" w:rsidRDefault="00F17BFD" w:rsidP="00F17BFD">
            <w:pPr>
              <w:spacing w:after="0" w:line="240" w:lineRule="auto"/>
              <w:ind w:left="120" w:right="120"/>
              <w:jc w:val="center"/>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Az értékelés szempontjai</w:t>
            </w:r>
          </w:p>
        </w:tc>
      </w:tr>
      <w:tr w:rsidR="00F17BFD" w:rsidRPr="00F17BFD" w14:paraId="3F9B3ED7"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B6E34AA"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Szóbeli</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DE72039"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CBE29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Interjú</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C11B1E"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Kommunikatív érték: 5 pont</w:t>
            </w:r>
          </w:p>
          <w:p w14:paraId="093A1A54"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Szókincs: 5 pont</w:t>
            </w:r>
          </w:p>
          <w:p w14:paraId="1510C67C"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Nyelvhelyesség: 5 pont</w:t>
            </w:r>
          </w:p>
        </w:tc>
      </w:tr>
      <w:tr w:rsidR="00F17BFD" w:rsidRPr="00F17BFD" w14:paraId="2DDDB4F5"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1C695FF"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A7533F2"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D56C2B9"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Szerepjáték</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4791E22"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Kommunikatív érték: 5 pont</w:t>
            </w:r>
          </w:p>
          <w:p w14:paraId="3585B99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Szókincs: 5 pont</w:t>
            </w:r>
          </w:p>
          <w:p w14:paraId="662ED63C"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Nyelvhelyesség: 5 pont</w:t>
            </w:r>
          </w:p>
        </w:tc>
      </w:tr>
      <w:tr w:rsidR="00F17BFD" w:rsidRPr="00F17BFD" w14:paraId="7A631AA2"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D73E9D4"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2DE4727"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45C748B"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Önálló témakifejtés 3 irányító szempont és képek alapján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9EFB603"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Kommunikatív érték: 5 pont</w:t>
            </w:r>
          </w:p>
          <w:p w14:paraId="5C266FCC"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Szókincs: 5 pont</w:t>
            </w:r>
          </w:p>
          <w:p w14:paraId="499BD5BA"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Nyelvhelyesség: 5 pont</w:t>
            </w:r>
          </w:p>
        </w:tc>
      </w:tr>
      <w:tr w:rsidR="00F17BFD" w:rsidRPr="00F17BFD" w14:paraId="6B5D9D22"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7019F6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44E0C10"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1319821"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A60D6B"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Kiejtés: 5 pont</w:t>
            </w:r>
          </w:p>
        </w:tc>
      </w:tr>
      <w:tr w:rsidR="00F17BFD" w:rsidRPr="00F17BFD" w14:paraId="71AF4811"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1620456"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84D08C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E5649E1"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7 vagy 8 item - feleletválasztós8 vagy 7 item - idegen nyelvű válasz idegen nyelvű kérdésekre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F5D19B0"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itemenként 2-2 pont</w:t>
            </w:r>
          </w:p>
        </w:tc>
      </w:tr>
      <w:tr w:rsidR="00F17BFD" w:rsidRPr="00F17BFD" w14:paraId="0E9241B9" w14:textId="77777777" w:rsidTr="00F17BFD">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6CB580"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b/>
                <w:bCs/>
                <w:color w:val="000000"/>
                <w:sz w:val="15"/>
                <w:szCs w:val="15"/>
                <w:lang w:eastAsia="hu-HU"/>
              </w:rPr>
              <w:t>Írásbeli</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17BDD1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Nyelvismeret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7DEBE3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15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733F031"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12 vizsgapont</w:t>
            </w:r>
          </w:p>
        </w:tc>
      </w:tr>
      <w:tr w:rsidR="00F17BFD" w:rsidRPr="00F17BFD" w14:paraId="61E173B0"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BF01958"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5091537"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87FCD6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8 item - lyukas összefoglaló szöveg kiegészítése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9F89E65"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itemenként 2 pont</w:t>
            </w:r>
          </w:p>
        </w:tc>
      </w:tr>
      <w:tr w:rsidR="00F17BFD" w:rsidRPr="00F17BFD" w14:paraId="4349E67C"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1200F77"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5FE0A9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DEA26B0"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6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ADB1F3A"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itemenként 2 pont</w:t>
            </w:r>
          </w:p>
        </w:tc>
      </w:tr>
      <w:tr w:rsidR="00F17BFD" w:rsidRPr="00F17BFD" w14:paraId="0B09C0CF"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51C0AFA"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FDDC9D3" w14:textId="77777777" w:rsidR="00F17BFD" w:rsidRPr="00F17BFD" w:rsidRDefault="00F17BFD" w:rsidP="00F17BFD">
            <w:pPr>
              <w:spacing w:after="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A94758D"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érvelő jellegű esszé</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C6E6A27"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Tartalom, kommunikatív cél megvalósulása: 5 pont</w:t>
            </w:r>
          </w:p>
          <w:p w14:paraId="42EB4265"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Szerkezet: 4 pont</w:t>
            </w:r>
          </w:p>
          <w:p w14:paraId="565EE991"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Nyelvhelyesség: 5 pont</w:t>
            </w:r>
          </w:p>
          <w:p w14:paraId="12334774"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Szókincs: 5 pont</w:t>
            </w:r>
          </w:p>
          <w:p w14:paraId="5448F692"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Helyesírás, központozás: 1 pont</w:t>
            </w:r>
          </w:p>
          <w:p w14:paraId="0E28192E"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Összesen: 20 pont</w:t>
            </w:r>
          </w:p>
          <w:p w14:paraId="335AC0E5"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p>
          <w:p w14:paraId="3BA6DA19"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 xml:space="preserve">Ha a vizsgázó teljesen eltér az irányítási szempontoktól VAGY az írásmű nyelvhelyességi szempontból értékelhetetlen/ érthetetlen, akkor az egész </w:t>
            </w:r>
            <w:r w:rsidRPr="00F17BFD">
              <w:rPr>
                <w:rFonts w:ascii="Open Sans" w:eastAsia="Times New Roman" w:hAnsi="Open Sans" w:cs="Open Sans"/>
                <w:color w:val="000000"/>
                <w:sz w:val="21"/>
                <w:szCs w:val="21"/>
                <w:lang w:eastAsia="hu-HU"/>
              </w:rPr>
              <w:lastRenderedPageBreak/>
              <w:t>feladat 0 pontot ér. Ha a vizsgázó kézírása teljesen olvashatatlan, akkor szintén az egész feladat 0 pontot ér.</w:t>
            </w:r>
          </w:p>
        </w:tc>
      </w:tr>
      <w:tr w:rsidR="00F17BFD" w:rsidRPr="00F17BFD" w14:paraId="3E28A4B9" w14:textId="77777777" w:rsidTr="00F17BFD">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03682DE" w14:textId="77777777" w:rsidR="00F17BFD" w:rsidRPr="00F17BFD" w:rsidRDefault="00F17BFD" w:rsidP="00F17BFD">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4744EF"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72C46D6" w14:textId="77777777" w:rsidR="00F17BFD" w:rsidRPr="00F17BFD" w:rsidRDefault="00F17BFD" w:rsidP="00F17BFD">
            <w:pPr>
              <w:spacing w:before="120" w:after="120" w:line="240" w:lineRule="auto"/>
              <w:ind w:left="120" w:right="120"/>
              <w:rPr>
                <w:rFonts w:ascii="Verdana" w:eastAsia="Times New Roman" w:hAnsi="Verdana" w:cs="Times New Roman"/>
                <w:color w:val="000000"/>
                <w:sz w:val="15"/>
                <w:szCs w:val="15"/>
                <w:lang w:eastAsia="hu-HU"/>
              </w:rPr>
            </w:pPr>
            <w:r w:rsidRPr="00F17BFD">
              <w:rPr>
                <w:rFonts w:ascii="Verdana" w:eastAsia="Times New Roman" w:hAnsi="Verdana" w:cs="Times New Roman"/>
                <w:color w:val="000000"/>
                <w:sz w:val="15"/>
                <w:szCs w:val="15"/>
                <w:lang w:eastAsia="hu-HU"/>
              </w:rPr>
              <w:t>baráti e-mail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8A65A8F"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Tartalom, kommunikatív cél megvalósulása: 5 pont</w:t>
            </w:r>
          </w:p>
          <w:p w14:paraId="70ECD91E"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Szerkezet: 4 pont</w:t>
            </w:r>
          </w:p>
          <w:p w14:paraId="49524471"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Nyelvhelyesség: 5 pont</w:t>
            </w:r>
          </w:p>
          <w:p w14:paraId="7418764B"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Szókincs: 5 pont</w:t>
            </w:r>
          </w:p>
          <w:p w14:paraId="697F13E1"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Helyesírás, központozás: 1 pont</w:t>
            </w:r>
          </w:p>
          <w:p w14:paraId="4B2A89A9"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Összesen: 20 pont</w:t>
            </w:r>
          </w:p>
          <w:p w14:paraId="39EFF9F4"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p>
          <w:p w14:paraId="4654CC26" w14:textId="77777777" w:rsidR="00F17BFD" w:rsidRPr="00F17BFD" w:rsidRDefault="00F17BFD" w:rsidP="00F17BFD">
            <w:pPr>
              <w:spacing w:after="0" w:line="345" w:lineRule="atLeast"/>
              <w:ind w:left="120" w:right="120"/>
              <w:rPr>
                <w:rFonts w:ascii="Open Sans" w:eastAsia="Times New Roman" w:hAnsi="Open Sans" w:cs="Open Sans"/>
                <w:color w:val="000000"/>
                <w:sz w:val="21"/>
                <w:szCs w:val="21"/>
                <w:lang w:eastAsia="hu-HU"/>
              </w:rPr>
            </w:pPr>
            <w:r w:rsidRPr="00F17BFD">
              <w:rPr>
                <w:rFonts w:ascii="Open Sans" w:eastAsia="Times New Roman" w:hAnsi="Open Sans" w:cs="Open Sans"/>
                <w:color w:val="000000"/>
                <w:sz w:val="21"/>
                <w:szCs w:val="21"/>
                <w:lang w:eastAsia="hu-HU"/>
              </w:rPr>
              <w:t>Ha a vizsgázó teljesen eltér az irányítási szempontoktól VAGY az írásmű nyelvhelyességi szempontból értékelhetetlen/ érthetetlen, akkor az egész feladat 0 pontot ér. Ha a vizsgázó kézírása teljesen olvashatatlan, akkor szintén az egész feladat 0 pontot ér.</w:t>
            </w:r>
          </w:p>
        </w:tc>
      </w:tr>
    </w:tbl>
    <w:p w14:paraId="3C00E7C8" w14:textId="53305742" w:rsidR="00F17BFD" w:rsidRDefault="00F17BFD" w:rsidP="00F2688B"/>
    <w:p w14:paraId="00907332" w14:textId="409FEE13" w:rsidR="00AD78A3" w:rsidRDefault="00AD78A3" w:rsidP="00F2688B"/>
    <w:p w14:paraId="527D2F7C" w14:textId="27939286" w:rsidR="00AD78A3" w:rsidRDefault="00AD78A3" w:rsidP="00F2688B"/>
    <w:p w14:paraId="6368D66D" w14:textId="47F6F2D5" w:rsidR="00AD78A3" w:rsidRDefault="00AD78A3" w:rsidP="00F2688B"/>
    <w:p w14:paraId="67CEAA0C" w14:textId="5B214F7C" w:rsidR="00AD78A3" w:rsidRDefault="00AD78A3" w:rsidP="00F2688B"/>
    <w:p w14:paraId="27F33BAA" w14:textId="3944A6A6" w:rsidR="00BA07EC" w:rsidRDefault="00BA07EC" w:rsidP="00F2688B"/>
    <w:p w14:paraId="19BA097F" w14:textId="77777777" w:rsidR="00BA07EC" w:rsidRDefault="00BA07EC" w:rsidP="00F2688B"/>
    <w:p w14:paraId="0845ED64" w14:textId="698AC3F6" w:rsidR="00AD78A3" w:rsidRPr="00BA07EC" w:rsidRDefault="00AD78A3" w:rsidP="00F2688B">
      <w:pPr>
        <w:rPr>
          <w:b/>
          <w:bCs/>
        </w:rPr>
      </w:pPr>
      <w:r w:rsidRPr="00BA07EC">
        <w:rPr>
          <w:b/>
          <w:bCs/>
        </w:rPr>
        <w:t>KÉTNYELVŰ</w:t>
      </w:r>
    </w:p>
    <w:p w14:paraId="0B8CA750" w14:textId="066AA208" w:rsidR="00AD78A3" w:rsidRPr="00BA07EC" w:rsidRDefault="00AD78A3" w:rsidP="00F2688B">
      <w:pPr>
        <w:rPr>
          <w:b/>
          <w:bCs/>
        </w:rPr>
      </w:pPr>
      <w:r w:rsidRPr="00BA07EC">
        <w:rPr>
          <w:b/>
          <w:bCs/>
        </w:rPr>
        <w:t>ALAPFOK</w:t>
      </w:r>
    </w:p>
    <w:p w14:paraId="21E92274"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r w:rsidRPr="00AD78A3">
        <w:rPr>
          <w:rFonts w:ascii="Open Sans" w:eastAsia="Times New Roman" w:hAnsi="Open Sans" w:cs="Open Sans"/>
          <w:color w:val="727272"/>
          <w:sz w:val="21"/>
          <w:szCs w:val="21"/>
          <w:lang w:eastAsia="hu-HU"/>
        </w:rPr>
        <w:t>A </w:t>
      </w:r>
      <w:r w:rsidRPr="00AD78A3">
        <w:rPr>
          <w:rFonts w:ascii="Open Sans" w:eastAsia="Times New Roman" w:hAnsi="Open Sans" w:cs="Open Sans"/>
          <w:b/>
          <w:bCs/>
          <w:color w:val="727272"/>
          <w:sz w:val="21"/>
          <w:szCs w:val="21"/>
          <w:lang w:eastAsia="hu-HU"/>
        </w:rPr>
        <w:t>szóbeli</w:t>
      </w:r>
      <w:r w:rsidRPr="00AD78A3">
        <w:rPr>
          <w:rFonts w:ascii="Open Sans" w:eastAsia="Times New Roman" w:hAnsi="Open Sans" w:cs="Open Sans"/>
          <w:color w:val="727272"/>
          <w:sz w:val="21"/>
          <w:szCs w:val="21"/>
          <w:lang w:eastAsia="hu-HU"/>
        </w:rPr>
        <w:t> vizsgán elérhető összpontszám: </w:t>
      </w:r>
      <w:r w:rsidRPr="00AD78A3">
        <w:rPr>
          <w:rFonts w:ascii="Open Sans" w:eastAsia="Times New Roman" w:hAnsi="Open Sans" w:cs="Open Sans"/>
          <w:b/>
          <w:bCs/>
          <w:color w:val="727272"/>
          <w:sz w:val="21"/>
          <w:szCs w:val="21"/>
          <w:lang w:eastAsia="hu-HU"/>
        </w:rPr>
        <w:t>75 pont</w:t>
      </w:r>
      <w:r w:rsidRPr="00AD78A3">
        <w:rPr>
          <w:rFonts w:ascii="Open Sans" w:eastAsia="Times New Roman" w:hAnsi="Open Sans" w:cs="Open Sans"/>
          <w:color w:val="727272"/>
          <w:sz w:val="21"/>
          <w:szCs w:val="21"/>
          <w:lang w:eastAsia="hu-HU"/>
        </w:rPr>
        <w:t>.</w:t>
      </w:r>
    </w:p>
    <w:p w14:paraId="07DB88DF"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r w:rsidRPr="00AD78A3">
        <w:rPr>
          <w:rFonts w:ascii="Open Sans" w:eastAsia="Times New Roman" w:hAnsi="Open Sans" w:cs="Open Sans"/>
          <w:color w:val="727272"/>
          <w:sz w:val="21"/>
          <w:szCs w:val="21"/>
          <w:lang w:eastAsia="hu-HU"/>
        </w:rPr>
        <w:lastRenderedPageBreak/>
        <w:t>A szóbeli alapfokú vizsga akkor sikeres, ha a vizsgázó eléri az </w:t>
      </w:r>
      <w:r w:rsidRPr="00AD78A3">
        <w:rPr>
          <w:rFonts w:ascii="Open Sans" w:eastAsia="Times New Roman" w:hAnsi="Open Sans" w:cs="Open Sans"/>
          <w:b/>
          <w:bCs/>
          <w:color w:val="727272"/>
          <w:sz w:val="21"/>
          <w:szCs w:val="21"/>
          <w:lang w:eastAsia="hu-HU"/>
        </w:rPr>
        <w:t>összpontszám 60%-át (45 pont),</w:t>
      </w:r>
      <w:r w:rsidRPr="00AD78A3">
        <w:rPr>
          <w:rFonts w:ascii="Open Sans" w:eastAsia="Times New Roman" w:hAnsi="Open Sans" w:cs="Open Sans"/>
          <w:color w:val="727272"/>
          <w:sz w:val="21"/>
          <w:szCs w:val="21"/>
          <w:lang w:eastAsia="hu-HU"/>
        </w:rPr>
        <w:t> valamint </w:t>
      </w:r>
      <w:r w:rsidRPr="00AD78A3">
        <w:rPr>
          <w:rFonts w:ascii="Open Sans" w:eastAsia="Times New Roman" w:hAnsi="Open Sans" w:cs="Open Sans"/>
          <w:b/>
          <w:bCs/>
          <w:color w:val="727272"/>
          <w:sz w:val="21"/>
          <w:szCs w:val="21"/>
          <w:lang w:eastAsia="hu-HU"/>
        </w:rPr>
        <w:t>készségenként</w:t>
      </w:r>
      <w:r w:rsidRPr="00AD78A3">
        <w:rPr>
          <w:rFonts w:ascii="Open Sans" w:eastAsia="Times New Roman" w:hAnsi="Open Sans" w:cs="Open Sans"/>
          <w:color w:val="727272"/>
          <w:sz w:val="21"/>
          <w:szCs w:val="21"/>
          <w:lang w:eastAsia="hu-HU"/>
        </w:rPr>
        <w:t> a </w:t>
      </w:r>
      <w:r w:rsidRPr="00AD78A3">
        <w:rPr>
          <w:rFonts w:ascii="Open Sans" w:eastAsia="Times New Roman" w:hAnsi="Open Sans" w:cs="Open Sans"/>
          <w:b/>
          <w:bCs/>
          <w:color w:val="727272"/>
          <w:sz w:val="21"/>
          <w:szCs w:val="21"/>
          <w:lang w:eastAsia="hu-HU"/>
        </w:rPr>
        <w:t>teljesítési minimumot (40%).</w:t>
      </w:r>
    </w:p>
    <w:p w14:paraId="0C1E867E"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717"/>
        <w:gridCol w:w="4835"/>
        <w:gridCol w:w="1497"/>
        <w:gridCol w:w="1704"/>
        <w:gridCol w:w="2438"/>
        <w:gridCol w:w="1797"/>
      </w:tblGrid>
      <w:tr w:rsidR="00AD78A3" w:rsidRPr="00AD78A3" w14:paraId="0771C8AA"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A1A3B16"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B596E05"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0DE840B"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37C65C0"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65842BB"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304BA74"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Szótár-használat</w:t>
            </w:r>
          </w:p>
        </w:tc>
      </w:tr>
      <w:tr w:rsidR="00AD78A3" w:rsidRPr="00AD78A3" w14:paraId="74007266" w14:textId="77777777" w:rsidTr="00AD78A3">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32BD10A"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hideMark/>
          </w:tcPr>
          <w:p w14:paraId="32FF37B6"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b/>
                <w:bCs/>
                <w:color w:val="000000"/>
                <w:sz w:val="21"/>
                <w:szCs w:val="21"/>
                <w:lang w:eastAsia="hu-HU"/>
              </w:rPr>
              <w:t>1.</w:t>
            </w:r>
            <w:r w:rsidRPr="00AD78A3">
              <w:rPr>
                <w:rFonts w:ascii="Open Sans" w:eastAsia="Times New Roman" w:hAnsi="Open Sans" w:cs="Open Sans"/>
                <w:color w:val="000000"/>
                <w:sz w:val="21"/>
                <w:szCs w:val="21"/>
                <w:lang w:eastAsia="hu-HU"/>
              </w:rPr>
              <w:t> interjú 2-3 témáról</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4091B1C"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35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61BA6A"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14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C396C04"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kb. 10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1F1CADE"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Szótár nem használható</w:t>
            </w:r>
          </w:p>
        </w:tc>
      </w:tr>
      <w:tr w:rsidR="00AD78A3" w:rsidRPr="00AD78A3" w14:paraId="3A6AD2EE"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031A565"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hideMark/>
          </w:tcPr>
          <w:p w14:paraId="1BA2F4BA"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b/>
                <w:bCs/>
                <w:color w:val="000000"/>
                <w:sz w:val="21"/>
                <w:szCs w:val="21"/>
                <w:lang w:eastAsia="hu-HU"/>
              </w:rPr>
              <w:t>2.</w:t>
            </w:r>
            <w:r w:rsidRPr="00AD78A3">
              <w:rPr>
                <w:rFonts w:ascii="Open Sans" w:eastAsia="Times New Roman" w:hAnsi="Open Sans" w:cs="Open Sans"/>
                <w:color w:val="000000"/>
                <w:sz w:val="21"/>
                <w:szCs w:val="21"/>
                <w:lang w:eastAsia="hu-HU"/>
              </w:rPr>
              <w:t> szerepjáték (telefonos VAGY mindennapi) - magyar instrukciók alapján</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5933FA9"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CFE2A2A"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DA432BA"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F3AB626"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r>
      <w:tr w:rsidR="00AD78A3" w:rsidRPr="00AD78A3" w14:paraId="5370B3E1"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F2AC98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Közvetítői 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hideMark/>
          </w:tcPr>
          <w:p w14:paraId="178139ED"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3. </w:t>
            </w:r>
            <w:r w:rsidRPr="00AD78A3">
              <w:rPr>
                <w:rFonts w:ascii="Verdana" w:eastAsia="Times New Roman" w:hAnsi="Verdana" w:cs="Open Sans"/>
                <w:color w:val="000000"/>
                <w:sz w:val="15"/>
                <w:szCs w:val="15"/>
                <w:lang w:eastAsia="hu-HU"/>
              </w:rPr>
              <w:t>idegen nyelvű, kb. 230 szó terjedelmű szöveg lényeges információinak közvetítése magyar nyelvre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397E754"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10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5925E2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4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B31DEF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10 perc felkészülési idő + 5 perc közvetítés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342C448"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r>
      <w:tr w:rsidR="00AD78A3" w:rsidRPr="00AD78A3" w14:paraId="51746D5B"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5B1A1A5"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A9307CA"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Lehetséges feladattípusok (3 feladat, szövegenként kétszeri meghallgatás):</w:t>
            </w:r>
          </w:p>
          <w:p w14:paraId="659EA9D8"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 feleletválasztós</w:t>
            </w:r>
          </w:p>
          <w:p w14:paraId="12E6BF07"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 igaz-hamis</w:t>
            </w:r>
          </w:p>
          <w:p w14:paraId="393B372D"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 táblázat kitöltése</w:t>
            </w:r>
          </w:p>
          <w:p w14:paraId="2FC085B3"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 hiányos mondatok kiegészítése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7D60164"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30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00193E"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12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6D53709"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25 perc</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CAD5A77"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r>
    </w:tbl>
    <w:p w14:paraId="7A942C13" w14:textId="65208A9C" w:rsidR="00AD78A3" w:rsidRDefault="00AD78A3" w:rsidP="00AD78A3">
      <w:pPr>
        <w:spacing w:after="0" w:line="345" w:lineRule="atLeast"/>
        <w:rPr>
          <w:rFonts w:ascii="Open Sans" w:eastAsia="Times New Roman" w:hAnsi="Open Sans" w:cs="Open Sans"/>
          <w:color w:val="727272"/>
          <w:sz w:val="21"/>
          <w:szCs w:val="21"/>
          <w:lang w:eastAsia="hu-HU"/>
        </w:rPr>
      </w:pPr>
    </w:p>
    <w:p w14:paraId="2C72807A" w14:textId="3FB7A130" w:rsidR="00AD78A3" w:rsidRDefault="00AD78A3" w:rsidP="00AD78A3">
      <w:pPr>
        <w:spacing w:after="0" w:line="345" w:lineRule="atLeast"/>
        <w:rPr>
          <w:rFonts w:ascii="Open Sans" w:eastAsia="Times New Roman" w:hAnsi="Open Sans" w:cs="Open Sans"/>
          <w:color w:val="727272"/>
          <w:sz w:val="21"/>
          <w:szCs w:val="21"/>
          <w:lang w:eastAsia="hu-HU"/>
        </w:rPr>
      </w:pPr>
    </w:p>
    <w:p w14:paraId="02AF7240" w14:textId="110B02CA" w:rsidR="00AD78A3" w:rsidRDefault="00AD78A3" w:rsidP="00AD78A3">
      <w:pPr>
        <w:spacing w:after="0" w:line="345" w:lineRule="atLeast"/>
        <w:rPr>
          <w:rFonts w:ascii="Open Sans" w:eastAsia="Times New Roman" w:hAnsi="Open Sans" w:cs="Open Sans"/>
          <w:color w:val="727272"/>
          <w:sz w:val="21"/>
          <w:szCs w:val="21"/>
          <w:lang w:eastAsia="hu-HU"/>
        </w:rPr>
      </w:pPr>
    </w:p>
    <w:p w14:paraId="6E76B4F4" w14:textId="77777777" w:rsidR="00BA07EC" w:rsidRDefault="00BA07EC" w:rsidP="00AD78A3">
      <w:pPr>
        <w:spacing w:after="0" w:line="345" w:lineRule="atLeast"/>
        <w:rPr>
          <w:rFonts w:ascii="Open Sans" w:eastAsia="Times New Roman" w:hAnsi="Open Sans" w:cs="Open Sans"/>
          <w:color w:val="727272"/>
          <w:sz w:val="21"/>
          <w:szCs w:val="21"/>
          <w:lang w:eastAsia="hu-HU"/>
        </w:rPr>
      </w:pPr>
    </w:p>
    <w:p w14:paraId="745E5BC4"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p>
    <w:p w14:paraId="216BC3F3" w14:textId="77777777" w:rsidR="00AD78A3" w:rsidRPr="00AD78A3" w:rsidRDefault="00AD78A3" w:rsidP="00AD78A3">
      <w:pPr>
        <w:spacing w:after="0" w:line="345" w:lineRule="atLeast"/>
        <w:jc w:val="both"/>
        <w:rPr>
          <w:rFonts w:ascii="Open Sans" w:eastAsia="Times New Roman" w:hAnsi="Open Sans" w:cs="Open Sans"/>
          <w:color w:val="727272"/>
          <w:sz w:val="21"/>
          <w:szCs w:val="21"/>
          <w:lang w:eastAsia="hu-HU"/>
        </w:rPr>
      </w:pPr>
      <w:r w:rsidRPr="00AD78A3">
        <w:rPr>
          <w:rFonts w:ascii="Open Sans" w:eastAsia="Times New Roman" w:hAnsi="Open Sans" w:cs="Open Sans"/>
          <w:color w:val="727272"/>
          <w:sz w:val="21"/>
          <w:szCs w:val="21"/>
          <w:lang w:eastAsia="hu-HU"/>
        </w:rPr>
        <w:t>Az írásbeli vizsgán elérhető összpontszám: 100 pont. Az írásbeli alapfokú vizsga akkor sikeres, ha a vizsgázó eléri az összpontszám 60%-át (60 pont), valamint készségenként a teljesítési minimumot (40%).</w:t>
      </w:r>
    </w:p>
    <w:p w14:paraId="3E48FC3F"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864"/>
        <w:gridCol w:w="2991"/>
        <w:gridCol w:w="2709"/>
        <w:gridCol w:w="1592"/>
        <w:gridCol w:w="1890"/>
        <w:gridCol w:w="942"/>
        <w:gridCol w:w="2000"/>
      </w:tblGrid>
      <w:tr w:rsidR="00AD78A3" w:rsidRPr="00AD78A3" w14:paraId="7F5F215D"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101D4DB"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E4F927B"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DB31FA6"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Item / terjdelem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7BD1E829"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3EC46A53"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02FCEB1"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5191C4B"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Szótár-használat</w:t>
            </w:r>
          </w:p>
        </w:tc>
      </w:tr>
      <w:tr w:rsidR="00AD78A3" w:rsidRPr="00AD78A3" w14:paraId="7940E904"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F8FEEDB"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lastRenderedPageBreak/>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FCB5459"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10 igaz-hamis állítás eldöntése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6FBFDC"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a két szöveg együtt összesen:</w:t>
            </w:r>
          </w:p>
          <w:p w14:paraId="4820397B"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 angol 3000-3500 leütés</w:t>
            </w:r>
          </w:p>
          <w:p w14:paraId="174A065E"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 német 2500-3500 leütés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DE30018"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40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887582F"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B4ED724"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40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AA078A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Szótár nem használható</w:t>
            </w:r>
          </w:p>
        </w:tc>
      </w:tr>
      <w:tr w:rsidR="00AD78A3" w:rsidRPr="00AD78A3" w14:paraId="4D40FF7F"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A383C8F"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A780866"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6 itemes mondatvisszahelyezés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9E711B7" w14:textId="77777777" w:rsidR="00AD78A3" w:rsidRPr="00AD78A3" w:rsidRDefault="00AD78A3" w:rsidP="00AD78A3">
            <w:pPr>
              <w:spacing w:after="0" w:line="240" w:lineRule="auto"/>
              <w:rPr>
                <w:rFonts w:ascii="Open Sans" w:eastAsia="Times New Roman" w:hAnsi="Open Sans" w:cs="Open Sans"/>
                <w:color w:val="000000"/>
                <w:sz w:val="21"/>
                <w:szCs w:val="21"/>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09F5918"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C29CFBA"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B12DC86"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DA2E53B"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r>
      <w:tr w:rsidR="00AD78A3" w:rsidRPr="00AD78A3" w14:paraId="04A0379B"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19676AA"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453353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baráti levél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72C860C"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100-120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21F4DC1"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40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5F6C55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24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FCBD5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55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8F7C728"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Szótár használható</w:t>
            </w:r>
          </w:p>
        </w:tc>
      </w:tr>
      <w:tr w:rsidR="00AD78A3" w:rsidRPr="00AD78A3" w14:paraId="739A8895"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181E245"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ED223F1"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űrlap vagy kérdőív kitöltése (4 kérdés)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EB9BB34"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25-30 szó/kérdés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64F8DE2"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20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50308B1"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071563B"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705C670"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r>
    </w:tbl>
    <w:p w14:paraId="0A76AA6D"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p>
    <w:p w14:paraId="0574D977" w14:textId="77777777" w:rsidR="00AD78A3" w:rsidRPr="00AD78A3" w:rsidRDefault="00AD78A3" w:rsidP="00AD78A3">
      <w:pPr>
        <w:spacing w:after="0" w:line="345" w:lineRule="atLeast"/>
        <w:jc w:val="both"/>
        <w:rPr>
          <w:rFonts w:ascii="Open Sans" w:eastAsia="Times New Roman" w:hAnsi="Open Sans" w:cs="Open Sans"/>
          <w:color w:val="727272"/>
          <w:sz w:val="21"/>
          <w:szCs w:val="21"/>
          <w:lang w:eastAsia="hu-HU"/>
        </w:rPr>
      </w:pPr>
      <w:r w:rsidRPr="00AD78A3">
        <w:rPr>
          <w:rFonts w:ascii="Open Sans" w:eastAsia="Times New Roman" w:hAnsi="Open Sans" w:cs="Open Sans"/>
          <w:color w:val="727272"/>
          <w:sz w:val="21"/>
          <w:szCs w:val="21"/>
          <w:lang w:eastAsia="hu-HU"/>
        </w:rPr>
        <w:t>Az alapfokú komplex vizsga akkor sikeres,ha a jelölt az összesen elérhető 175 pont minimum 60%-át (megfelelési minimum), azaz a 105 pontot teljesítette, és ezen belül elérte a részkészségenkénti 40%-os teljesítési minimumokat.</w:t>
      </w:r>
    </w:p>
    <w:p w14:paraId="6EC750BE"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p>
    <w:p w14:paraId="6F7170CC" w14:textId="77777777" w:rsidR="00AD78A3" w:rsidRPr="00AD78A3" w:rsidRDefault="00AD78A3" w:rsidP="00AD78A3">
      <w:pPr>
        <w:spacing w:after="0" w:line="345" w:lineRule="atLeast"/>
        <w:jc w:val="both"/>
        <w:rPr>
          <w:rFonts w:ascii="Open Sans" w:eastAsia="Times New Roman" w:hAnsi="Open Sans" w:cs="Open Sans"/>
          <w:color w:val="727272"/>
          <w:sz w:val="21"/>
          <w:szCs w:val="21"/>
          <w:lang w:eastAsia="hu-HU"/>
        </w:rPr>
      </w:pPr>
      <w:r w:rsidRPr="00AD78A3">
        <w:rPr>
          <w:rFonts w:ascii="Open Sans" w:eastAsia="Times New Roman" w:hAnsi="Open Sans" w:cs="Open Sans"/>
          <w:color w:val="727272"/>
          <w:sz w:val="21"/>
          <w:szCs w:val="21"/>
          <w:lang w:eastAsia="hu-HU"/>
        </w:rPr>
        <w:t>Ha a jelölt a komplex vizsga 60%-os megfelelési minimumát (105 pont) nem teljesítette, de az írásbeli VAGY a szóbeli vizsga teljesítési ÉS megfelelési minimumait teljesítette, akkor az adott írásbeli vagy szóbeli vizsga tekinthető sikeresnek, </w:t>
      </w:r>
      <w:r w:rsidRPr="00AD78A3">
        <w:rPr>
          <w:rFonts w:ascii="Open Sans" w:eastAsia="Times New Roman" w:hAnsi="Open Sans" w:cs="Open Sans"/>
          <w:b/>
          <w:bCs/>
          <w:color w:val="727272"/>
          <w:sz w:val="21"/>
          <w:szCs w:val="21"/>
          <w:lang w:eastAsia="hu-HU"/>
        </w:rPr>
        <w:t>melyről bizonyítványt kap.</w:t>
      </w:r>
    </w:p>
    <w:p w14:paraId="6E0131FA"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p>
    <w:p w14:paraId="3EE72501" w14:textId="77777777" w:rsidR="00AD78A3" w:rsidRPr="00AD78A3" w:rsidRDefault="00AD78A3" w:rsidP="00AD78A3">
      <w:pPr>
        <w:spacing w:after="0" w:line="345" w:lineRule="atLeast"/>
        <w:jc w:val="both"/>
        <w:rPr>
          <w:rFonts w:ascii="Open Sans" w:eastAsia="Times New Roman" w:hAnsi="Open Sans" w:cs="Open Sans"/>
          <w:color w:val="727272"/>
          <w:sz w:val="21"/>
          <w:szCs w:val="21"/>
          <w:lang w:eastAsia="hu-HU"/>
        </w:rPr>
      </w:pPr>
    </w:p>
    <w:p w14:paraId="44836178" w14:textId="77777777" w:rsidR="00AD78A3" w:rsidRPr="00AD78A3" w:rsidRDefault="00AD78A3" w:rsidP="00AD78A3">
      <w:pPr>
        <w:spacing w:after="0" w:line="345" w:lineRule="atLeast"/>
        <w:jc w:val="both"/>
        <w:rPr>
          <w:rFonts w:ascii="Open Sans" w:eastAsia="Times New Roman" w:hAnsi="Open Sans" w:cs="Open Sans"/>
          <w:color w:val="727272"/>
          <w:sz w:val="21"/>
          <w:szCs w:val="21"/>
          <w:lang w:eastAsia="hu-HU"/>
        </w:rPr>
      </w:pPr>
      <w:r w:rsidRPr="00AD78A3">
        <w:rPr>
          <w:rFonts w:ascii="Open Sans" w:eastAsia="Times New Roman" w:hAnsi="Open Sans" w:cs="Open Sans"/>
          <w:color w:val="727272"/>
          <w:sz w:val="21"/>
          <w:szCs w:val="21"/>
          <w:lang w:eastAsia="hu-HU"/>
        </w:rPr>
        <w:t>Ha a jelölt a komplex vizsga 60%-os megfelelési minimumát (105 pont) ugyan teljesítette, DE ezen belül a részkészségenkénti 40%-os teljesítési minimumot bizonyos készség(ek) esetén nem teljesítette akkor a komplex vizsga sikertelen. Ezen esetben azonban, ha az írásbeli VAGY a szóbeli vizsga teljesítési ÉS megfelelési minimumait ugyanakkor teljesítette, akkor az adott írásbeli vagy szóbeli vizsga tekinthető sikeresnek, </w:t>
      </w:r>
      <w:r w:rsidRPr="00AD78A3">
        <w:rPr>
          <w:rFonts w:ascii="Open Sans" w:eastAsia="Times New Roman" w:hAnsi="Open Sans" w:cs="Open Sans"/>
          <w:b/>
          <w:bCs/>
          <w:color w:val="727272"/>
          <w:sz w:val="21"/>
          <w:szCs w:val="21"/>
          <w:lang w:eastAsia="hu-HU"/>
        </w:rPr>
        <w:t>melyről bizonyítványt kap.</w:t>
      </w:r>
    </w:p>
    <w:p w14:paraId="7F3F04B8"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p>
    <w:p w14:paraId="6671471C" w14:textId="77777777" w:rsidR="00AD78A3" w:rsidRPr="00AD78A3" w:rsidRDefault="00AD78A3" w:rsidP="00AD78A3">
      <w:pPr>
        <w:spacing w:after="0" w:line="345" w:lineRule="atLeast"/>
        <w:rPr>
          <w:rFonts w:ascii="Open Sans" w:eastAsia="Times New Roman" w:hAnsi="Open Sans" w:cs="Open Sans"/>
          <w:color w:val="727272"/>
          <w:sz w:val="21"/>
          <w:szCs w:val="21"/>
          <w:lang w:eastAsia="hu-HU"/>
        </w:rPr>
      </w:pPr>
      <w:r w:rsidRPr="00AD78A3">
        <w:rPr>
          <w:rFonts w:ascii="Open Sans" w:eastAsia="Times New Roman" w:hAnsi="Open Sans" w:cs="Open Sans"/>
          <w:b/>
          <w:bCs/>
          <w:color w:val="727272"/>
          <w:sz w:val="21"/>
          <w:szCs w:val="21"/>
          <w:lang w:eastAsia="hu-HU"/>
        </w:rPr>
        <w:t>ÉRTÉKELÉSI KRITÉRIUMOK AZ EGYES FELADATOKNÁL:</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369"/>
        <w:gridCol w:w="1712"/>
        <w:gridCol w:w="3040"/>
        <w:gridCol w:w="7867"/>
      </w:tblGrid>
      <w:tr w:rsidR="00AD78A3" w:rsidRPr="00AD78A3" w14:paraId="5F7EAE7E" w14:textId="77777777" w:rsidTr="00AD78A3">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2C1DA89"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Vizsgarész</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1E979B0"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74EE0616"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6A6C8030" w14:textId="77777777" w:rsidR="00AD78A3" w:rsidRPr="00AD78A3" w:rsidRDefault="00AD78A3" w:rsidP="00AD78A3">
            <w:pPr>
              <w:spacing w:after="0" w:line="240" w:lineRule="auto"/>
              <w:ind w:left="120" w:right="120"/>
              <w:jc w:val="center"/>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Az értékelés szempontjai</w:t>
            </w:r>
          </w:p>
        </w:tc>
      </w:tr>
      <w:tr w:rsidR="00AD78A3" w:rsidRPr="00AD78A3" w14:paraId="142C9D7F" w14:textId="77777777" w:rsidTr="00AD78A3">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9F8F7AF"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Szóbeli</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F42BB3A"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E15AB4A"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Interjú</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058FC3D"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Kommunikatív érték: 5 pont</w:t>
            </w:r>
          </w:p>
          <w:p w14:paraId="50D19F81"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Szókincs: 5 pont</w:t>
            </w:r>
          </w:p>
          <w:p w14:paraId="14E0EE8F"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lastRenderedPageBreak/>
              <w:t>Nyelvhelyesség: 5 pont</w:t>
            </w:r>
          </w:p>
        </w:tc>
      </w:tr>
      <w:tr w:rsidR="00AD78A3" w:rsidRPr="00AD78A3" w14:paraId="2FCBD2FE"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EA2D7CC"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83D6B9A"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755B928"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Szerepjáték</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EACEE92"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Kommunikatív érték: 5 pont</w:t>
            </w:r>
          </w:p>
          <w:p w14:paraId="4B495C56"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Szókincs: 5 pont</w:t>
            </w:r>
          </w:p>
          <w:p w14:paraId="58682E7A"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Nyelvhelyesség: 5 pont</w:t>
            </w:r>
          </w:p>
        </w:tc>
      </w:tr>
      <w:tr w:rsidR="00AD78A3" w:rsidRPr="00AD78A3" w14:paraId="211F266B"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96A177E"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613FF9C"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41DE69"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Kötetlen beszélgetés és szerepjáték alapján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1FE3AB6"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Kiejtés: 5 pont</w:t>
            </w:r>
          </w:p>
        </w:tc>
      </w:tr>
      <w:tr w:rsidR="00AD78A3" w:rsidRPr="00AD78A3" w14:paraId="66436162"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311A998"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7A3F414"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Közvetítői 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7D75E2A"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Idegen nyelvű szöveg közvetítése magyar nyelven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441BE4"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Kommunikatív érték: 5 pont</w:t>
            </w:r>
          </w:p>
          <w:p w14:paraId="0BEEE13C"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Koherencia: 5 pont</w:t>
            </w:r>
          </w:p>
        </w:tc>
      </w:tr>
      <w:tr w:rsidR="00AD78A3" w:rsidRPr="00AD78A3" w14:paraId="23A37FFA"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1FBDB59"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61AAAA3"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8113017"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5 item - feleletválasztós5 item - igaz-hamis állítások5 item - információ felismerése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66ECC61"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itemenként 2-2 pont</w:t>
            </w:r>
          </w:p>
        </w:tc>
      </w:tr>
      <w:tr w:rsidR="00AD78A3" w:rsidRPr="00AD78A3" w14:paraId="456E6D66" w14:textId="77777777" w:rsidTr="00AD78A3">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2717262"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b/>
                <w:bCs/>
                <w:color w:val="000000"/>
                <w:sz w:val="15"/>
                <w:szCs w:val="15"/>
                <w:lang w:eastAsia="hu-HU"/>
              </w:rPr>
              <w:t>Írásbeli</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53E0E43"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8B6196D"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10 item igaz-hamis állítás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CFA3275"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itemenként 2,5 pont</w:t>
            </w:r>
          </w:p>
        </w:tc>
      </w:tr>
      <w:tr w:rsidR="00AD78A3" w:rsidRPr="00AD78A3" w14:paraId="429D71FC"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867B30E"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D4CE11F"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9655594"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6 item mondat visszahelyezés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F90D739" w14:textId="77777777" w:rsidR="00AD78A3" w:rsidRPr="00AD78A3" w:rsidRDefault="00AD78A3" w:rsidP="00AD78A3">
            <w:pPr>
              <w:spacing w:after="0" w:line="240" w:lineRule="auto"/>
              <w:rPr>
                <w:rFonts w:ascii="Open Sans" w:eastAsia="Times New Roman" w:hAnsi="Open Sans" w:cs="Open Sans"/>
                <w:color w:val="000000"/>
                <w:sz w:val="21"/>
                <w:szCs w:val="21"/>
                <w:lang w:eastAsia="hu-HU"/>
              </w:rPr>
            </w:pPr>
          </w:p>
        </w:tc>
      </w:tr>
      <w:tr w:rsidR="00AD78A3" w:rsidRPr="00AD78A3" w14:paraId="484B576F"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D2AA6F1"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8532F96"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A5564A3"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baráti levél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9027E36"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Tartalom, kommunikatív cél megvalósulása: 5 pont</w:t>
            </w:r>
          </w:p>
          <w:p w14:paraId="3FB08B8C"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Szerkezet: 5 pont</w:t>
            </w:r>
          </w:p>
          <w:p w14:paraId="72E660F5"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Nyelvhelyesség: 5 pont</w:t>
            </w:r>
          </w:p>
          <w:p w14:paraId="0B2294D0"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Szókincs: 5 pont</w:t>
            </w:r>
          </w:p>
          <w:p w14:paraId="48B3A224"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p>
          <w:p w14:paraId="2E6009DC"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Összesen: 20 + 20 pont a két értékelő pontszáma = 40 vizsgapont</w:t>
            </w:r>
          </w:p>
          <w:p w14:paraId="3566FB0A"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p>
          <w:p w14:paraId="4AB9785D"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Ha a vizsgázó teljesen eltér az irányítási szempontoktól VAGY nyelvhelyességi szempontból értékelhetetlen/ érthetetlen, akkor az egész feladat 0 pontot ér. Ha a vizsgázó kézírása teljesen olvashatatlan, akkor szintén az egész feladat 0 pontot ér.</w:t>
            </w:r>
          </w:p>
        </w:tc>
      </w:tr>
      <w:tr w:rsidR="00AD78A3" w:rsidRPr="00AD78A3" w14:paraId="08169360" w14:textId="77777777" w:rsidTr="00AD78A3">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D661A63" w14:textId="77777777" w:rsidR="00AD78A3" w:rsidRPr="00AD78A3" w:rsidRDefault="00AD78A3" w:rsidP="00AD78A3">
            <w:pPr>
              <w:spacing w:after="0" w:line="240" w:lineRule="auto"/>
              <w:rPr>
                <w:rFonts w:ascii="Verdana" w:eastAsia="Times New Roman" w:hAnsi="Verdana" w:cs="Open Sans"/>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10F125F" w14:textId="77777777" w:rsidR="00AD78A3" w:rsidRPr="00AD78A3" w:rsidRDefault="00AD78A3" w:rsidP="00AD78A3">
            <w:pPr>
              <w:spacing w:before="120" w:after="12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A408826"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űrlap vagy kérdőív kitöltése</w:t>
            </w:r>
          </w:p>
          <w:p w14:paraId="78B3F823"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(4 kérdés)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B434ADB"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Tartalom, kommunikatív cél megvalósulása: 3 pont</w:t>
            </w:r>
          </w:p>
          <w:p w14:paraId="4F9B7C03"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Nyelvhelyesség: 4 pont</w:t>
            </w:r>
          </w:p>
          <w:p w14:paraId="1AF171BC"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Szókincs: 3 pont</w:t>
            </w:r>
          </w:p>
          <w:p w14:paraId="3BA4E954"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p>
          <w:p w14:paraId="4097FF8D" w14:textId="77777777" w:rsidR="00AD78A3" w:rsidRPr="00AD78A3" w:rsidRDefault="00AD78A3" w:rsidP="00AD78A3">
            <w:pPr>
              <w:spacing w:after="0" w:line="240" w:lineRule="auto"/>
              <w:ind w:left="120" w:right="120"/>
              <w:rPr>
                <w:rFonts w:ascii="Verdana" w:eastAsia="Times New Roman" w:hAnsi="Verdana" w:cs="Open Sans"/>
                <w:color w:val="000000"/>
                <w:sz w:val="15"/>
                <w:szCs w:val="15"/>
                <w:lang w:eastAsia="hu-HU"/>
              </w:rPr>
            </w:pPr>
            <w:r w:rsidRPr="00AD78A3">
              <w:rPr>
                <w:rFonts w:ascii="Verdana" w:eastAsia="Times New Roman" w:hAnsi="Verdana" w:cs="Open Sans"/>
                <w:color w:val="000000"/>
                <w:sz w:val="15"/>
                <w:szCs w:val="15"/>
                <w:lang w:eastAsia="hu-HU"/>
              </w:rPr>
              <w:t>Összesen: 10 + 10 pont a két értékelő pontszáma = 20 vizsgapont</w:t>
            </w:r>
          </w:p>
          <w:p w14:paraId="22339B5E"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p>
          <w:p w14:paraId="30DC2224" w14:textId="77777777" w:rsidR="00AD78A3" w:rsidRPr="00AD78A3" w:rsidRDefault="00AD78A3" w:rsidP="00AD78A3">
            <w:pPr>
              <w:spacing w:after="0" w:line="345" w:lineRule="atLeast"/>
              <w:ind w:left="120" w:right="120"/>
              <w:rPr>
                <w:rFonts w:ascii="Open Sans" w:eastAsia="Times New Roman" w:hAnsi="Open Sans" w:cs="Open Sans"/>
                <w:color w:val="000000"/>
                <w:sz w:val="21"/>
                <w:szCs w:val="21"/>
                <w:lang w:eastAsia="hu-HU"/>
              </w:rPr>
            </w:pPr>
            <w:r w:rsidRPr="00AD78A3">
              <w:rPr>
                <w:rFonts w:ascii="Open Sans" w:eastAsia="Times New Roman" w:hAnsi="Open Sans" w:cs="Open Sans"/>
                <w:color w:val="000000"/>
                <w:sz w:val="21"/>
                <w:szCs w:val="21"/>
                <w:lang w:eastAsia="hu-HU"/>
              </w:rPr>
              <w:t>Ha a vizsgázó nem a kérdésekre válaszol VAGY nyelvhelyességi szempontból értékelhetetlen/ érthetetlen, akkor az egész feladat 0 pontot ér. Ha a vizsgázó kézírása teljesen olvashatatlan, akkor szintén az egész feladat 0 pontot ér.</w:t>
            </w:r>
          </w:p>
        </w:tc>
      </w:tr>
    </w:tbl>
    <w:p w14:paraId="43D6CFF8" w14:textId="62F35860" w:rsidR="00AD78A3" w:rsidRDefault="00AD78A3" w:rsidP="00F2688B"/>
    <w:p w14:paraId="2C92438D" w14:textId="0236488D" w:rsidR="00AD78A3" w:rsidRDefault="00AD78A3" w:rsidP="00F2688B"/>
    <w:p w14:paraId="7789F1E8" w14:textId="02124354" w:rsidR="00AD78A3" w:rsidRDefault="00AD78A3" w:rsidP="00F2688B"/>
    <w:p w14:paraId="11ADA33E" w14:textId="4D5C3E11" w:rsidR="00AD78A3" w:rsidRDefault="00AD78A3" w:rsidP="00F2688B"/>
    <w:p w14:paraId="66C5FA06" w14:textId="5415AEF1" w:rsidR="00AD78A3" w:rsidRDefault="00AD78A3" w:rsidP="00F2688B"/>
    <w:p w14:paraId="5EE52991" w14:textId="18788D99" w:rsidR="00AD78A3" w:rsidRDefault="00AD78A3" w:rsidP="00F2688B"/>
    <w:p w14:paraId="63DCEBF7" w14:textId="2D554437" w:rsidR="00AD78A3" w:rsidRDefault="00AD78A3" w:rsidP="00F2688B"/>
    <w:p w14:paraId="3B26B185" w14:textId="5B08EFF9" w:rsidR="00AD78A3" w:rsidRDefault="00AD78A3" w:rsidP="00F2688B"/>
    <w:p w14:paraId="00EAFCB3" w14:textId="51ED1F51" w:rsidR="00BA07EC" w:rsidRDefault="00BA07EC" w:rsidP="00F2688B"/>
    <w:p w14:paraId="10D73A6D" w14:textId="77777777" w:rsidR="00BA07EC" w:rsidRDefault="00BA07EC" w:rsidP="00F2688B"/>
    <w:p w14:paraId="64E76F22" w14:textId="13FFD08C" w:rsidR="00AD78A3" w:rsidRPr="00BA07EC" w:rsidRDefault="00AD78A3" w:rsidP="00F2688B">
      <w:pPr>
        <w:rPr>
          <w:b/>
          <w:bCs/>
        </w:rPr>
      </w:pPr>
      <w:r w:rsidRPr="00BA07EC">
        <w:rPr>
          <w:b/>
          <w:bCs/>
        </w:rPr>
        <w:t>KÖZÉPFOK</w:t>
      </w:r>
    </w:p>
    <w:p w14:paraId="51AE555A" w14:textId="77777777" w:rsidR="00F14287" w:rsidRPr="00F14287" w:rsidRDefault="00F14287" w:rsidP="00F14287">
      <w:pPr>
        <w:spacing w:after="0" w:line="345" w:lineRule="atLeast"/>
        <w:rPr>
          <w:rFonts w:ascii="Open Sans" w:eastAsia="Times New Roman" w:hAnsi="Open Sans" w:cs="Open Sans"/>
          <w:sz w:val="21"/>
          <w:szCs w:val="21"/>
          <w:lang w:eastAsia="hu-HU"/>
        </w:rPr>
      </w:pPr>
      <w:r w:rsidRPr="00F14287">
        <w:rPr>
          <w:rFonts w:ascii="Open Sans" w:eastAsia="Times New Roman" w:hAnsi="Open Sans" w:cs="Open Sans"/>
          <w:sz w:val="21"/>
          <w:szCs w:val="21"/>
          <w:lang w:eastAsia="hu-HU"/>
        </w:rPr>
        <w:t>A </w:t>
      </w:r>
      <w:r w:rsidRPr="00F14287">
        <w:rPr>
          <w:rFonts w:ascii="Open Sans" w:eastAsia="Times New Roman" w:hAnsi="Open Sans" w:cs="Open Sans"/>
          <w:b/>
          <w:bCs/>
          <w:sz w:val="21"/>
          <w:szCs w:val="21"/>
          <w:lang w:eastAsia="hu-HU"/>
        </w:rPr>
        <w:t>szóbeli</w:t>
      </w:r>
      <w:r w:rsidRPr="00F14287">
        <w:rPr>
          <w:rFonts w:ascii="Open Sans" w:eastAsia="Times New Roman" w:hAnsi="Open Sans" w:cs="Open Sans"/>
          <w:sz w:val="21"/>
          <w:szCs w:val="21"/>
          <w:lang w:eastAsia="hu-HU"/>
        </w:rPr>
        <w:t> vizsgán elérhető összpontszám: </w:t>
      </w:r>
      <w:r w:rsidRPr="00F14287">
        <w:rPr>
          <w:rFonts w:ascii="Open Sans" w:eastAsia="Times New Roman" w:hAnsi="Open Sans" w:cs="Open Sans"/>
          <w:b/>
          <w:bCs/>
          <w:sz w:val="21"/>
          <w:szCs w:val="21"/>
          <w:lang w:eastAsia="hu-HU"/>
        </w:rPr>
        <w:t>90 pont</w:t>
      </w:r>
      <w:r w:rsidRPr="00F14287">
        <w:rPr>
          <w:rFonts w:ascii="Open Sans" w:eastAsia="Times New Roman" w:hAnsi="Open Sans" w:cs="Open Sans"/>
          <w:sz w:val="21"/>
          <w:szCs w:val="21"/>
          <w:lang w:eastAsia="hu-HU"/>
        </w:rPr>
        <w:t>.</w:t>
      </w:r>
    </w:p>
    <w:p w14:paraId="280D336A" w14:textId="77777777" w:rsidR="00F14287" w:rsidRPr="00F14287" w:rsidRDefault="00F14287" w:rsidP="00F14287">
      <w:pPr>
        <w:spacing w:after="0" w:line="345" w:lineRule="atLeast"/>
        <w:rPr>
          <w:rFonts w:ascii="Open Sans" w:eastAsia="Times New Roman" w:hAnsi="Open Sans" w:cs="Open Sans"/>
          <w:sz w:val="21"/>
          <w:szCs w:val="21"/>
          <w:lang w:eastAsia="hu-HU"/>
        </w:rPr>
      </w:pPr>
      <w:r w:rsidRPr="00F14287">
        <w:rPr>
          <w:rFonts w:ascii="Open Sans" w:eastAsia="Times New Roman" w:hAnsi="Open Sans" w:cs="Open Sans"/>
          <w:sz w:val="21"/>
          <w:szCs w:val="21"/>
          <w:lang w:eastAsia="hu-HU"/>
        </w:rPr>
        <w:t>A szóbeli középfokú vizsga akkor sikeres, ha a vizsgázó eléri az </w:t>
      </w:r>
      <w:r w:rsidRPr="00F14287">
        <w:rPr>
          <w:rFonts w:ascii="Open Sans" w:eastAsia="Times New Roman" w:hAnsi="Open Sans" w:cs="Open Sans"/>
          <w:b/>
          <w:bCs/>
          <w:sz w:val="21"/>
          <w:szCs w:val="21"/>
          <w:lang w:eastAsia="hu-HU"/>
        </w:rPr>
        <w:t>összpontszám 60%-át (54 pont),</w:t>
      </w:r>
      <w:r w:rsidRPr="00F14287">
        <w:rPr>
          <w:rFonts w:ascii="Open Sans" w:eastAsia="Times New Roman" w:hAnsi="Open Sans" w:cs="Open Sans"/>
          <w:sz w:val="21"/>
          <w:szCs w:val="21"/>
          <w:lang w:eastAsia="hu-HU"/>
        </w:rPr>
        <w:t> valamint </w:t>
      </w:r>
      <w:r w:rsidRPr="00F14287">
        <w:rPr>
          <w:rFonts w:ascii="Open Sans" w:eastAsia="Times New Roman" w:hAnsi="Open Sans" w:cs="Open Sans"/>
          <w:b/>
          <w:bCs/>
          <w:sz w:val="21"/>
          <w:szCs w:val="21"/>
          <w:lang w:eastAsia="hu-HU"/>
        </w:rPr>
        <w:t>készségenként</w:t>
      </w:r>
      <w:r w:rsidRPr="00F14287">
        <w:rPr>
          <w:rFonts w:ascii="Open Sans" w:eastAsia="Times New Roman" w:hAnsi="Open Sans" w:cs="Open Sans"/>
          <w:sz w:val="21"/>
          <w:szCs w:val="21"/>
          <w:lang w:eastAsia="hu-HU"/>
        </w:rPr>
        <w:t> a </w:t>
      </w:r>
      <w:r w:rsidRPr="00F14287">
        <w:rPr>
          <w:rFonts w:ascii="Open Sans" w:eastAsia="Times New Roman" w:hAnsi="Open Sans" w:cs="Open Sans"/>
          <w:b/>
          <w:bCs/>
          <w:sz w:val="21"/>
          <w:szCs w:val="21"/>
          <w:lang w:eastAsia="hu-HU"/>
        </w:rPr>
        <w:t>teljesítési minimumot (40%).</w:t>
      </w:r>
    </w:p>
    <w:p w14:paraId="1D7A3B8F" w14:textId="77777777" w:rsidR="00F14287" w:rsidRPr="00F14287" w:rsidRDefault="00F14287" w:rsidP="00F14287">
      <w:pPr>
        <w:spacing w:after="0" w:line="345" w:lineRule="atLeast"/>
        <w:rPr>
          <w:rFonts w:ascii="Open Sans" w:eastAsia="Times New Roman" w:hAnsi="Open Sans" w:cs="Open Sans"/>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468"/>
        <w:gridCol w:w="4753"/>
        <w:gridCol w:w="1434"/>
        <w:gridCol w:w="1582"/>
        <w:gridCol w:w="2087"/>
        <w:gridCol w:w="1664"/>
      </w:tblGrid>
      <w:tr w:rsidR="00F14287" w:rsidRPr="00F14287" w14:paraId="78CF1246"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54B8C73"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lastRenderedPageBreak/>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6E581E1F"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5887F53"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20897AEE"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553DC5E4"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3DDD95F8"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Szótár-használat</w:t>
            </w:r>
          </w:p>
        </w:tc>
      </w:tr>
      <w:tr w:rsidR="00F14287" w:rsidRPr="00F14287" w14:paraId="224170F5" w14:textId="77777777" w:rsidTr="00F14287">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AFCF6B3"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59100D4"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b/>
                <w:bCs/>
                <w:color w:val="000000"/>
                <w:sz w:val="21"/>
                <w:szCs w:val="21"/>
                <w:lang w:eastAsia="hu-HU"/>
              </w:rPr>
              <w:t>1</w:t>
            </w:r>
            <w:r w:rsidRPr="00F14287">
              <w:rPr>
                <w:rFonts w:ascii="Open Sans" w:eastAsia="Times New Roman" w:hAnsi="Open Sans" w:cs="Open Sans"/>
                <w:color w:val="000000"/>
                <w:sz w:val="21"/>
                <w:szCs w:val="21"/>
                <w:lang w:eastAsia="hu-HU"/>
              </w:rPr>
              <w:t>. Interjú 2-3 témáról</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6D989A6"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50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2828DD5"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20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587E6D7"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kb. 15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9AFA45E"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Szótár nem használható</w:t>
            </w:r>
          </w:p>
        </w:tc>
      </w:tr>
      <w:tr w:rsidR="00F14287" w:rsidRPr="00F14287" w14:paraId="6AFD81B0"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397336E" w14:textId="77777777" w:rsidR="00F14287" w:rsidRPr="00F14287" w:rsidRDefault="00F14287" w:rsidP="00F14287">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A9CE74B"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b/>
                <w:bCs/>
                <w:color w:val="000000"/>
                <w:sz w:val="21"/>
                <w:szCs w:val="21"/>
                <w:lang w:eastAsia="hu-HU"/>
              </w:rPr>
              <w:t>2.</w:t>
            </w:r>
            <w:r w:rsidRPr="00F14287">
              <w:rPr>
                <w:rFonts w:ascii="Open Sans" w:eastAsia="Times New Roman" w:hAnsi="Open Sans" w:cs="Open Sans"/>
                <w:color w:val="000000"/>
                <w:sz w:val="21"/>
                <w:szCs w:val="21"/>
                <w:lang w:eastAsia="hu-HU"/>
              </w:rPr>
              <w:t> szerepjáték (telefonos VAGY mindennapi) - magyar nyelvű instrukciók alapján</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061E40B"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6762B87"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E708FFE"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F50D4B8"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r w:rsidR="00F14287" w:rsidRPr="00F14287" w14:paraId="7A936F1A"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A653DE4" w14:textId="77777777" w:rsidR="00F14287" w:rsidRPr="00F14287" w:rsidRDefault="00F14287" w:rsidP="00F14287">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9041E88"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b/>
                <w:bCs/>
                <w:color w:val="000000"/>
                <w:sz w:val="21"/>
                <w:szCs w:val="21"/>
                <w:lang w:eastAsia="hu-HU"/>
              </w:rPr>
              <w:t>3.</w:t>
            </w:r>
            <w:r w:rsidRPr="00F14287">
              <w:rPr>
                <w:rFonts w:ascii="Open Sans" w:eastAsia="Times New Roman" w:hAnsi="Open Sans" w:cs="Open Sans"/>
                <w:color w:val="000000"/>
                <w:sz w:val="21"/>
                <w:szCs w:val="21"/>
                <w:lang w:eastAsia="hu-HU"/>
              </w:rPr>
              <w:t> önálló témakifejtés a közvetített szöveg alapján</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E1424EA"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5D91939"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4A96F0E"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31653A3"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r w:rsidR="00F14287" w:rsidRPr="00F14287" w14:paraId="35234551"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51A1EF3"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Közvetítői 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6221656"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b/>
                <w:bCs/>
                <w:color w:val="000000"/>
                <w:sz w:val="21"/>
                <w:szCs w:val="21"/>
                <w:lang w:eastAsia="hu-HU"/>
              </w:rPr>
              <w:t>4</w:t>
            </w:r>
            <w:r w:rsidRPr="00F14287">
              <w:rPr>
                <w:rFonts w:ascii="Open Sans" w:eastAsia="Times New Roman" w:hAnsi="Open Sans" w:cs="Open Sans"/>
                <w:color w:val="000000"/>
                <w:sz w:val="21"/>
                <w:szCs w:val="21"/>
                <w:lang w:eastAsia="hu-HU"/>
              </w:rPr>
              <w:t>. magyar nyelvű, kb. 250 szó terjedelmű szöveg lényeges információinak közvetítése idegen nyelvre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4BFB4B6"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10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984914A"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4 pont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DC6C8BA"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10 perc felkészülési idő + 5 perc közvetítés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E0F89B8"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r w:rsidR="00F14287" w:rsidRPr="00F14287" w14:paraId="2A58F154" w14:textId="77777777" w:rsidTr="00F14287">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526F671"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Hallás utáni értés (szövegenként</w:t>
            </w:r>
          </w:p>
          <w:p w14:paraId="62C90180"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kétszeri meghallgatás)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44B6B08"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b/>
                <w:bCs/>
                <w:color w:val="000000"/>
                <w:sz w:val="21"/>
                <w:szCs w:val="21"/>
                <w:lang w:eastAsia="hu-HU"/>
              </w:rPr>
              <w:t>1.</w:t>
            </w:r>
            <w:r w:rsidRPr="00F14287">
              <w:rPr>
                <w:rFonts w:ascii="Open Sans" w:eastAsia="Times New Roman" w:hAnsi="Open Sans" w:cs="Open Sans"/>
                <w:color w:val="000000"/>
                <w:sz w:val="21"/>
                <w:szCs w:val="21"/>
                <w:lang w:eastAsia="hu-HU"/>
              </w:rPr>
              <w:t> feleletválasztós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560272"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30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AA8C8E0"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12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82EFDC8"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25 perc</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DCADBA4"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r w:rsidR="00F14287" w:rsidRPr="00F14287" w14:paraId="3C97AE4E"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12EF9AF" w14:textId="77777777" w:rsidR="00F14287" w:rsidRPr="00F14287" w:rsidRDefault="00F14287" w:rsidP="00F14287">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22D8411"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b/>
                <w:bCs/>
                <w:color w:val="000000"/>
                <w:sz w:val="21"/>
                <w:szCs w:val="21"/>
                <w:lang w:eastAsia="hu-HU"/>
              </w:rPr>
              <w:t>2.</w:t>
            </w:r>
            <w:r w:rsidRPr="00F14287">
              <w:rPr>
                <w:rFonts w:ascii="Open Sans" w:eastAsia="Times New Roman" w:hAnsi="Open Sans" w:cs="Open Sans"/>
                <w:color w:val="000000"/>
                <w:sz w:val="21"/>
                <w:szCs w:val="21"/>
                <w:lang w:eastAsia="hu-HU"/>
              </w:rPr>
              <w:t> idegen nyelvű kérdésekre idegen nyelvű válasz</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73063AE"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66CEC70"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BB789E9"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B3287FC"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bl>
    <w:p w14:paraId="2206C56C" w14:textId="599A3456" w:rsidR="00F14287" w:rsidRDefault="00F14287" w:rsidP="00F14287">
      <w:pPr>
        <w:spacing w:after="0" w:line="345" w:lineRule="atLeast"/>
        <w:rPr>
          <w:rFonts w:ascii="Open Sans" w:eastAsia="Times New Roman" w:hAnsi="Open Sans" w:cs="Open Sans"/>
          <w:sz w:val="21"/>
          <w:szCs w:val="21"/>
          <w:lang w:eastAsia="hu-HU"/>
        </w:rPr>
      </w:pPr>
    </w:p>
    <w:p w14:paraId="0BD6AB93" w14:textId="4580E232" w:rsidR="00F14287" w:rsidRDefault="00F14287" w:rsidP="00F14287">
      <w:pPr>
        <w:spacing w:after="0" w:line="345" w:lineRule="atLeast"/>
        <w:rPr>
          <w:rFonts w:ascii="Open Sans" w:eastAsia="Times New Roman" w:hAnsi="Open Sans" w:cs="Open Sans"/>
          <w:sz w:val="21"/>
          <w:szCs w:val="21"/>
          <w:lang w:eastAsia="hu-HU"/>
        </w:rPr>
      </w:pPr>
    </w:p>
    <w:p w14:paraId="7C72700D" w14:textId="4D41A566" w:rsidR="00F14287" w:rsidRDefault="00F14287" w:rsidP="00F14287">
      <w:pPr>
        <w:spacing w:after="0" w:line="345" w:lineRule="atLeast"/>
        <w:rPr>
          <w:rFonts w:ascii="Open Sans" w:eastAsia="Times New Roman" w:hAnsi="Open Sans" w:cs="Open Sans"/>
          <w:sz w:val="21"/>
          <w:szCs w:val="21"/>
          <w:lang w:eastAsia="hu-HU"/>
        </w:rPr>
      </w:pPr>
    </w:p>
    <w:p w14:paraId="6A730B80" w14:textId="77777777" w:rsidR="00F14287" w:rsidRPr="00F14287" w:rsidRDefault="00F14287" w:rsidP="00F14287">
      <w:pPr>
        <w:spacing w:after="0" w:line="345" w:lineRule="atLeast"/>
        <w:rPr>
          <w:rFonts w:ascii="Open Sans" w:eastAsia="Times New Roman" w:hAnsi="Open Sans" w:cs="Open Sans"/>
          <w:sz w:val="21"/>
          <w:szCs w:val="21"/>
          <w:lang w:eastAsia="hu-HU"/>
        </w:rPr>
      </w:pPr>
    </w:p>
    <w:p w14:paraId="78D086F7" w14:textId="77777777" w:rsidR="00F14287" w:rsidRPr="00F14287" w:rsidRDefault="00F14287" w:rsidP="00F14287">
      <w:pPr>
        <w:spacing w:after="0" w:line="345" w:lineRule="atLeast"/>
        <w:rPr>
          <w:rFonts w:ascii="Open Sans" w:eastAsia="Times New Roman" w:hAnsi="Open Sans" w:cs="Open Sans"/>
          <w:sz w:val="21"/>
          <w:szCs w:val="21"/>
          <w:lang w:eastAsia="hu-HU"/>
        </w:rPr>
      </w:pPr>
      <w:r w:rsidRPr="00F14287">
        <w:rPr>
          <w:rFonts w:ascii="Open Sans" w:eastAsia="Times New Roman" w:hAnsi="Open Sans" w:cs="Open Sans"/>
          <w:sz w:val="21"/>
          <w:szCs w:val="21"/>
          <w:lang w:eastAsia="hu-HU"/>
        </w:rPr>
        <w:t>Az </w:t>
      </w:r>
      <w:r w:rsidRPr="00F14287">
        <w:rPr>
          <w:rFonts w:ascii="Open Sans" w:eastAsia="Times New Roman" w:hAnsi="Open Sans" w:cs="Open Sans"/>
          <w:b/>
          <w:bCs/>
          <w:sz w:val="21"/>
          <w:szCs w:val="21"/>
          <w:lang w:eastAsia="hu-HU"/>
        </w:rPr>
        <w:t>írásbeli</w:t>
      </w:r>
      <w:r w:rsidRPr="00F14287">
        <w:rPr>
          <w:rFonts w:ascii="Open Sans" w:eastAsia="Times New Roman" w:hAnsi="Open Sans" w:cs="Open Sans"/>
          <w:sz w:val="21"/>
          <w:szCs w:val="21"/>
          <w:lang w:eastAsia="hu-HU"/>
        </w:rPr>
        <w:t> vizsgán elérhető összpontszám: </w:t>
      </w:r>
      <w:r w:rsidRPr="00F14287">
        <w:rPr>
          <w:rFonts w:ascii="Open Sans" w:eastAsia="Times New Roman" w:hAnsi="Open Sans" w:cs="Open Sans"/>
          <w:b/>
          <w:bCs/>
          <w:sz w:val="21"/>
          <w:szCs w:val="21"/>
          <w:lang w:eastAsia="hu-HU"/>
        </w:rPr>
        <w:t>100 pont</w:t>
      </w:r>
      <w:r w:rsidRPr="00F14287">
        <w:rPr>
          <w:rFonts w:ascii="Open Sans" w:eastAsia="Times New Roman" w:hAnsi="Open Sans" w:cs="Open Sans"/>
          <w:sz w:val="21"/>
          <w:szCs w:val="21"/>
          <w:lang w:eastAsia="hu-HU"/>
        </w:rPr>
        <w:t>. Az írásbeli középfokú vizsga akkor sikeres, ha a vizsgázó eléri az </w:t>
      </w:r>
      <w:r w:rsidRPr="00F14287">
        <w:rPr>
          <w:rFonts w:ascii="Open Sans" w:eastAsia="Times New Roman" w:hAnsi="Open Sans" w:cs="Open Sans"/>
          <w:b/>
          <w:bCs/>
          <w:sz w:val="21"/>
          <w:szCs w:val="21"/>
          <w:lang w:eastAsia="hu-HU"/>
        </w:rPr>
        <w:t>összpontszám 60%-át (60 pont),</w:t>
      </w:r>
      <w:r w:rsidRPr="00F14287">
        <w:rPr>
          <w:rFonts w:ascii="Open Sans" w:eastAsia="Times New Roman" w:hAnsi="Open Sans" w:cs="Open Sans"/>
          <w:sz w:val="21"/>
          <w:szCs w:val="21"/>
          <w:lang w:eastAsia="hu-HU"/>
        </w:rPr>
        <w:t> valamint </w:t>
      </w:r>
      <w:r w:rsidRPr="00F14287">
        <w:rPr>
          <w:rFonts w:ascii="Open Sans" w:eastAsia="Times New Roman" w:hAnsi="Open Sans" w:cs="Open Sans"/>
          <w:b/>
          <w:bCs/>
          <w:sz w:val="21"/>
          <w:szCs w:val="21"/>
          <w:lang w:eastAsia="hu-HU"/>
        </w:rPr>
        <w:t>készségenként</w:t>
      </w:r>
      <w:r w:rsidRPr="00F14287">
        <w:rPr>
          <w:rFonts w:ascii="Open Sans" w:eastAsia="Times New Roman" w:hAnsi="Open Sans" w:cs="Open Sans"/>
          <w:sz w:val="21"/>
          <w:szCs w:val="21"/>
          <w:lang w:eastAsia="hu-HU"/>
        </w:rPr>
        <w:t> a </w:t>
      </w:r>
      <w:r w:rsidRPr="00F14287">
        <w:rPr>
          <w:rFonts w:ascii="Open Sans" w:eastAsia="Times New Roman" w:hAnsi="Open Sans" w:cs="Open Sans"/>
          <w:b/>
          <w:bCs/>
          <w:sz w:val="21"/>
          <w:szCs w:val="21"/>
          <w:lang w:eastAsia="hu-HU"/>
        </w:rPr>
        <w:t>teljesítési minimumot (40%).</w:t>
      </w:r>
    </w:p>
    <w:p w14:paraId="72D69D8D" w14:textId="77777777" w:rsidR="00F14287" w:rsidRPr="00F14287" w:rsidRDefault="00F14287" w:rsidP="00F14287">
      <w:pPr>
        <w:spacing w:after="0" w:line="345" w:lineRule="atLeast"/>
        <w:rPr>
          <w:rFonts w:ascii="Open Sans" w:eastAsia="Times New Roman" w:hAnsi="Open Sans" w:cs="Open Sans"/>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810"/>
        <w:gridCol w:w="3573"/>
        <w:gridCol w:w="2455"/>
        <w:gridCol w:w="1534"/>
        <w:gridCol w:w="1777"/>
        <w:gridCol w:w="962"/>
        <w:gridCol w:w="1877"/>
      </w:tblGrid>
      <w:tr w:rsidR="00F14287" w:rsidRPr="00F14287" w14:paraId="7DB997CC"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2E6712C0"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3471236"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18927FE1"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Item / Terjedelem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740A18C"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1582444A"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18288D9"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7C8CEFD"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Szótár-használat</w:t>
            </w:r>
          </w:p>
        </w:tc>
      </w:tr>
      <w:tr w:rsidR="00F14287" w:rsidRPr="00F14287" w14:paraId="2CCFA05F"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4016FC9"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Nyelvismeret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62A4377"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15 ütemes felelet- választós lyukas szöveg kitöltése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E6B1714"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a két szöveg együtt összesen:</w:t>
            </w:r>
          </w:p>
          <w:p w14:paraId="5D6134DA"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 angol 850-900 szó</w:t>
            </w:r>
          </w:p>
          <w:p w14:paraId="7535802F"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 német 800-900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08387FB"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12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1047A3A"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nincs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3D1FF4D"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80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A3C0D1B"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Szótár nem használható</w:t>
            </w:r>
          </w:p>
        </w:tc>
      </w:tr>
      <w:tr w:rsidR="00F14287" w:rsidRPr="00F14287" w14:paraId="3C88402D"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4483501"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lastRenderedPageBreak/>
              <w:t>Nyelvismeret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1262EB2"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15 ütemes lyukas szöveg kitöltése előre megadott szókészletből</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0DA3982" w14:textId="77777777" w:rsidR="00F14287" w:rsidRPr="00F14287" w:rsidRDefault="00F14287" w:rsidP="00F14287">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EDCF7B6"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E17BF88"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01BAA03"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055F441"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r w:rsidR="00F14287" w:rsidRPr="00F14287" w14:paraId="4AF2C352"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212C90D"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5B7D53C"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8 lyukas összefoglaló szöveg kiegészítése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87C2CA5"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a két szöveg együtt összesen:</w:t>
            </w:r>
          </w:p>
          <w:p w14:paraId="7EC9AB93"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 angol 5500-6000 leütés</w:t>
            </w:r>
          </w:p>
          <w:p w14:paraId="19C82D5A"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 német 3500-4500 leütés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F808E6B"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24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1E4659A"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15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21AB0C4"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4FC37BB"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r w:rsidR="00F14287" w:rsidRPr="00F14287" w14:paraId="389E743A"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E3BF814"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DA9088F"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6 ütemes felelet- választós teszt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8BA2201" w14:textId="77777777" w:rsidR="00F14287" w:rsidRPr="00F14287" w:rsidRDefault="00F14287" w:rsidP="00F14287">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7B741DA"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C661899"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3CA553D"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434CCB7"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r w:rsidR="00F14287" w:rsidRPr="00F14287" w14:paraId="07D853AE"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1DDB68E"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1B12521"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olvasói levél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3EA17AA"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140-160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69AA2D5"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20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565A98F"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26A72B"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100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DE7FCC1"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Szótár használható</w:t>
            </w:r>
          </w:p>
        </w:tc>
      </w:tr>
      <w:tr w:rsidR="00F14287" w:rsidRPr="00F14287" w14:paraId="1C68D43B"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10EEC57"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48D8CF1"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baráti e-mail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564AA08"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120-140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1DBBC63"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20 szó</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5D706BF"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52A8CA0"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C61BBA8"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r>
    </w:tbl>
    <w:p w14:paraId="04A4830F" w14:textId="77777777" w:rsidR="00F14287" w:rsidRPr="00F14287" w:rsidRDefault="00F14287" w:rsidP="00F14287">
      <w:pPr>
        <w:spacing w:after="0" w:line="345" w:lineRule="atLeast"/>
        <w:rPr>
          <w:rFonts w:ascii="Open Sans" w:eastAsia="Times New Roman" w:hAnsi="Open Sans" w:cs="Open Sans"/>
          <w:sz w:val="21"/>
          <w:szCs w:val="21"/>
          <w:lang w:eastAsia="hu-HU"/>
        </w:rPr>
      </w:pPr>
      <w:r w:rsidRPr="00F14287">
        <w:rPr>
          <w:rFonts w:ascii="Open Sans" w:eastAsia="Times New Roman" w:hAnsi="Open Sans" w:cs="Open Sans"/>
          <w:sz w:val="21"/>
          <w:szCs w:val="21"/>
          <w:lang w:eastAsia="hu-HU"/>
        </w:rPr>
        <w:t>A középfokú komplex vizsga akkor sikeres, ha a jelölt az összesen elérhető 190 pont minimum 60%-át (megfelelési minimum), azaz a 114 pontot teljesítette, és ezen belül elérte a részkészségenkénti 40%-os teljesítési minimumokat.</w:t>
      </w:r>
    </w:p>
    <w:p w14:paraId="00380615" w14:textId="77777777" w:rsidR="00F14287" w:rsidRPr="00F14287" w:rsidRDefault="00F14287" w:rsidP="00F14287">
      <w:pPr>
        <w:spacing w:after="0" w:line="345" w:lineRule="atLeast"/>
        <w:rPr>
          <w:rFonts w:ascii="Open Sans" w:eastAsia="Times New Roman" w:hAnsi="Open Sans" w:cs="Open Sans"/>
          <w:sz w:val="21"/>
          <w:szCs w:val="21"/>
          <w:lang w:eastAsia="hu-HU"/>
        </w:rPr>
      </w:pPr>
      <w:r w:rsidRPr="00F14287">
        <w:rPr>
          <w:rFonts w:ascii="Open Sans" w:eastAsia="Times New Roman" w:hAnsi="Open Sans" w:cs="Open Sans"/>
          <w:sz w:val="21"/>
          <w:szCs w:val="21"/>
          <w:lang w:eastAsia="hu-HU"/>
        </w:rPr>
        <w:t>Ha a jelölt a komplex vizsga 60%-os megfelelési minimumát (114 pont) nem teljesítette, de az írásbeli VAGY a szóbeli vizsga teljesítési ÉS megfelelési minimumait teljesítette, akkor az adott írásbeli vagy szóbeli vizsga tekinthető sikeresnek, </w:t>
      </w:r>
      <w:r w:rsidRPr="00F14287">
        <w:rPr>
          <w:rFonts w:ascii="Open Sans" w:eastAsia="Times New Roman" w:hAnsi="Open Sans" w:cs="Open Sans"/>
          <w:b/>
          <w:bCs/>
          <w:sz w:val="21"/>
          <w:szCs w:val="21"/>
          <w:lang w:eastAsia="hu-HU"/>
        </w:rPr>
        <w:t>melyről bizonyítványt kap.</w:t>
      </w:r>
    </w:p>
    <w:p w14:paraId="4B4E35AC" w14:textId="6A6A467D" w:rsidR="00F14287" w:rsidRDefault="00F14287" w:rsidP="00F14287">
      <w:pPr>
        <w:spacing w:after="0" w:line="345" w:lineRule="atLeast"/>
        <w:rPr>
          <w:rFonts w:ascii="Open Sans" w:eastAsia="Times New Roman" w:hAnsi="Open Sans" w:cs="Open Sans"/>
          <w:b/>
          <w:bCs/>
          <w:sz w:val="21"/>
          <w:szCs w:val="21"/>
          <w:lang w:eastAsia="hu-HU"/>
        </w:rPr>
      </w:pPr>
      <w:r w:rsidRPr="00F14287">
        <w:rPr>
          <w:rFonts w:ascii="Open Sans" w:eastAsia="Times New Roman" w:hAnsi="Open Sans" w:cs="Open Sans"/>
          <w:sz w:val="21"/>
          <w:szCs w:val="21"/>
          <w:lang w:eastAsia="hu-HU"/>
        </w:rPr>
        <w:t>Ha a jelölt a komplex vizsga 60%-os megfelelési minimumát (114 pont) ugyan teljesítette, DE ezen belül a részkészségenkénti 40%-os teljesítési minimumot bizonyos készség(ek) esetén nem teljesítette akkor a komplex vizsga sikertelen. Ezen esetben azonban, ha az írásbeli VAGY a szóbeli vizsga teljesítési ÉS megfelelési minimumait ugyanakkor teljesítette, akkor az adott írásbeli vagy szóbeli vizsga tekinthető sikeresnek, </w:t>
      </w:r>
      <w:r w:rsidRPr="00F14287">
        <w:rPr>
          <w:rFonts w:ascii="Open Sans" w:eastAsia="Times New Roman" w:hAnsi="Open Sans" w:cs="Open Sans"/>
          <w:b/>
          <w:bCs/>
          <w:sz w:val="21"/>
          <w:szCs w:val="21"/>
          <w:lang w:eastAsia="hu-HU"/>
        </w:rPr>
        <w:t>melyről bizonyítványt kap.</w:t>
      </w:r>
    </w:p>
    <w:p w14:paraId="0A1F0F51" w14:textId="649B4B19" w:rsidR="00F14287" w:rsidRDefault="00F14287" w:rsidP="00F14287">
      <w:pPr>
        <w:spacing w:after="0" w:line="345" w:lineRule="atLeast"/>
        <w:rPr>
          <w:rFonts w:ascii="Open Sans" w:eastAsia="Times New Roman" w:hAnsi="Open Sans" w:cs="Open Sans"/>
          <w:b/>
          <w:bCs/>
          <w:sz w:val="21"/>
          <w:szCs w:val="21"/>
          <w:lang w:eastAsia="hu-HU"/>
        </w:rPr>
      </w:pPr>
    </w:p>
    <w:p w14:paraId="349CF286" w14:textId="0410BC80" w:rsidR="00F14287" w:rsidRDefault="00F14287" w:rsidP="00F14287">
      <w:pPr>
        <w:spacing w:after="0" w:line="345" w:lineRule="atLeast"/>
        <w:rPr>
          <w:rFonts w:ascii="Open Sans" w:eastAsia="Times New Roman" w:hAnsi="Open Sans" w:cs="Open Sans"/>
          <w:b/>
          <w:bCs/>
          <w:sz w:val="21"/>
          <w:szCs w:val="21"/>
          <w:lang w:eastAsia="hu-HU"/>
        </w:rPr>
      </w:pPr>
    </w:p>
    <w:p w14:paraId="111C285C" w14:textId="77777777" w:rsidR="00F14287" w:rsidRPr="00F14287" w:rsidRDefault="00F14287" w:rsidP="00F14287">
      <w:pPr>
        <w:spacing w:after="0" w:line="345" w:lineRule="atLeast"/>
        <w:rPr>
          <w:rFonts w:ascii="Open Sans" w:eastAsia="Times New Roman" w:hAnsi="Open Sans" w:cs="Open Sans"/>
          <w:sz w:val="21"/>
          <w:szCs w:val="21"/>
          <w:lang w:eastAsia="hu-HU"/>
        </w:rPr>
      </w:pPr>
    </w:p>
    <w:p w14:paraId="126DED9A" w14:textId="77777777" w:rsidR="00F14287" w:rsidRPr="00F14287" w:rsidRDefault="00F14287" w:rsidP="00F14287">
      <w:pPr>
        <w:spacing w:after="0" w:line="345" w:lineRule="atLeast"/>
        <w:rPr>
          <w:rFonts w:ascii="Open Sans" w:eastAsia="Times New Roman" w:hAnsi="Open Sans" w:cs="Open Sans"/>
          <w:sz w:val="21"/>
          <w:szCs w:val="21"/>
          <w:lang w:eastAsia="hu-HU"/>
        </w:rPr>
      </w:pPr>
    </w:p>
    <w:p w14:paraId="1E40F0E8" w14:textId="77777777" w:rsidR="00F14287" w:rsidRPr="00F14287" w:rsidRDefault="00F14287" w:rsidP="00F14287">
      <w:pPr>
        <w:spacing w:after="0" w:line="345" w:lineRule="atLeast"/>
        <w:rPr>
          <w:rFonts w:ascii="Open Sans" w:eastAsia="Times New Roman" w:hAnsi="Open Sans" w:cs="Open Sans"/>
          <w:sz w:val="21"/>
          <w:szCs w:val="21"/>
          <w:lang w:eastAsia="hu-HU"/>
        </w:rPr>
      </w:pPr>
      <w:r w:rsidRPr="00F14287">
        <w:rPr>
          <w:rFonts w:ascii="Open Sans" w:eastAsia="Times New Roman" w:hAnsi="Open Sans" w:cs="Open Sans"/>
          <w:sz w:val="21"/>
          <w:szCs w:val="21"/>
          <w:lang w:eastAsia="hu-HU"/>
        </w:rPr>
        <w:t>ÉRTÉKELÉSI KRITÉRIUMOK AZ EGYES FELADATOKNÁL:</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368"/>
        <w:gridCol w:w="1867"/>
        <w:gridCol w:w="2588"/>
        <w:gridCol w:w="8165"/>
      </w:tblGrid>
      <w:tr w:rsidR="00F14287" w:rsidRPr="00F14287" w14:paraId="3184887B" w14:textId="77777777" w:rsidTr="00F14287">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3C66C474"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lastRenderedPageBreak/>
              <w:t>Vizsgarész</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D8B7D9E"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B5EEA51"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350100E" w14:textId="77777777" w:rsidR="00F14287" w:rsidRPr="00F14287" w:rsidRDefault="00F14287" w:rsidP="00F14287">
            <w:pPr>
              <w:spacing w:after="0" w:line="240" w:lineRule="auto"/>
              <w:ind w:left="120" w:right="120"/>
              <w:jc w:val="center"/>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Az értékelés szempontjai</w:t>
            </w:r>
          </w:p>
        </w:tc>
      </w:tr>
      <w:tr w:rsidR="00F14287" w:rsidRPr="00F14287" w14:paraId="3B70C9A4" w14:textId="77777777" w:rsidTr="00F14287">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474B4A5"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Szóbeli</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C43063E"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2534C5E"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Interjú</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0A595CE"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Kommunikatív érték: 5 pont</w:t>
            </w:r>
            <w:r w:rsidRPr="00F14287">
              <w:rPr>
                <w:rFonts w:ascii="Verdana" w:eastAsia="Times New Roman" w:hAnsi="Verdana" w:cs="Times New Roman"/>
                <w:color w:val="000000"/>
                <w:sz w:val="15"/>
                <w:szCs w:val="15"/>
                <w:lang w:eastAsia="hu-HU"/>
              </w:rPr>
              <w:br/>
              <w:t>Szókincs: 5 pont</w:t>
            </w:r>
            <w:r w:rsidRPr="00F14287">
              <w:rPr>
                <w:rFonts w:ascii="Verdana" w:eastAsia="Times New Roman" w:hAnsi="Verdana" w:cs="Times New Roman"/>
                <w:color w:val="000000"/>
                <w:sz w:val="15"/>
                <w:szCs w:val="15"/>
                <w:lang w:eastAsia="hu-HU"/>
              </w:rPr>
              <w:br/>
              <w:t>Nyelvhelyesség: 5 pont</w:t>
            </w:r>
          </w:p>
        </w:tc>
      </w:tr>
      <w:tr w:rsidR="00F14287" w:rsidRPr="00F14287" w14:paraId="0E13E207"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0F46F31"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C5AAA1A"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D3C98A9"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Szerepjáték</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8B976EB"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Kommunikatív érték: 5 pont</w:t>
            </w:r>
            <w:r w:rsidRPr="00F14287">
              <w:rPr>
                <w:rFonts w:ascii="Verdana" w:eastAsia="Times New Roman" w:hAnsi="Verdana" w:cs="Times New Roman"/>
                <w:color w:val="000000"/>
                <w:sz w:val="15"/>
                <w:szCs w:val="15"/>
                <w:lang w:eastAsia="hu-HU"/>
              </w:rPr>
              <w:br/>
              <w:t>Szókincs: 5 pont</w:t>
            </w:r>
            <w:r w:rsidRPr="00F14287">
              <w:rPr>
                <w:rFonts w:ascii="Verdana" w:eastAsia="Times New Roman" w:hAnsi="Verdana" w:cs="Times New Roman"/>
                <w:color w:val="000000"/>
                <w:sz w:val="15"/>
                <w:szCs w:val="15"/>
                <w:lang w:eastAsia="hu-HU"/>
              </w:rPr>
              <w:br/>
              <w:t>Nyelvhelyesség: 5 pont</w:t>
            </w:r>
          </w:p>
        </w:tc>
      </w:tr>
      <w:tr w:rsidR="00F14287" w:rsidRPr="00F14287" w14:paraId="0FE21277"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BD2D30D"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1F76F84"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C7DF3F8"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Önálló témakifejtés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70542D8"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Kommunikatív érték: 5 pont</w:t>
            </w:r>
            <w:r w:rsidRPr="00F14287">
              <w:rPr>
                <w:rFonts w:ascii="Verdana" w:eastAsia="Times New Roman" w:hAnsi="Verdana" w:cs="Times New Roman"/>
                <w:color w:val="000000"/>
                <w:sz w:val="15"/>
                <w:szCs w:val="15"/>
                <w:lang w:eastAsia="hu-HU"/>
              </w:rPr>
              <w:br/>
              <w:t>Szókincs: 5 pont</w:t>
            </w:r>
            <w:r w:rsidRPr="00F14287">
              <w:rPr>
                <w:rFonts w:ascii="Verdana" w:eastAsia="Times New Roman" w:hAnsi="Verdana" w:cs="Times New Roman"/>
                <w:color w:val="000000"/>
                <w:sz w:val="15"/>
                <w:szCs w:val="15"/>
                <w:lang w:eastAsia="hu-HU"/>
              </w:rPr>
              <w:br/>
              <w:t>Nyelvhelyesség: 5 pont</w:t>
            </w:r>
          </w:p>
        </w:tc>
      </w:tr>
      <w:tr w:rsidR="00F14287" w:rsidRPr="00F14287" w14:paraId="3DA378E8"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EEB2955"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E9D945E"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E51C8F9"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Kötetlen beszélgetés, szerepjáték és önálló témakifejtés alapján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2979E5E"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Kiejtés: 5 pont</w:t>
            </w:r>
          </w:p>
        </w:tc>
      </w:tr>
      <w:tr w:rsidR="00F14287" w:rsidRPr="00F14287" w14:paraId="6074FDFF"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3622064"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6817A71"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Közvetítői 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042F9EC"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Magyar nyelvű szöveg közvetítése idegen nyelven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47AA768"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Kommunikatív érték: 5 pont</w:t>
            </w:r>
            <w:r w:rsidRPr="00F14287">
              <w:rPr>
                <w:rFonts w:ascii="Verdana" w:eastAsia="Times New Roman" w:hAnsi="Verdana" w:cs="Times New Roman"/>
                <w:color w:val="000000"/>
                <w:sz w:val="15"/>
                <w:szCs w:val="15"/>
                <w:lang w:eastAsia="hu-HU"/>
              </w:rPr>
              <w:br/>
              <w:t>Nyelvhelyesség: 5 pont</w:t>
            </w:r>
          </w:p>
        </w:tc>
      </w:tr>
      <w:tr w:rsidR="00F14287" w:rsidRPr="00F14287" w14:paraId="1B41E01D"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34108D7"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0FCD47A"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E704B41"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7 vagy 8 item – feleletválasztós</w:t>
            </w:r>
            <w:r w:rsidRPr="00F14287">
              <w:rPr>
                <w:rFonts w:ascii="Verdana" w:eastAsia="Times New Roman" w:hAnsi="Verdana" w:cs="Times New Roman"/>
                <w:color w:val="000000"/>
                <w:sz w:val="15"/>
                <w:szCs w:val="15"/>
                <w:lang w:eastAsia="hu-HU"/>
              </w:rPr>
              <w:br/>
              <w:t>8 vagy 7 item – idegen nyelvű válasz idegen nyelvű kérdésekre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503BBA1"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itemenként 2-2 pont</w:t>
            </w:r>
          </w:p>
        </w:tc>
      </w:tr>
      <w:tr w:rsidR="00F14287" w:rsidRPr="00F14287" w14:paraId="22B08248" w14:textId="77777777" w:rsidTr="00F14287">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93F7D18"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Írásbeli</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3AEE347"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Nyelvismeret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751E14E"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15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B3D1DE3"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12 vizsgapont</w:t>
            </w:r>
          </w:p>
        </w:tc>
      </w:tr>
      <w:tr w:rsidR="00F14287" w:rsidRPr="00F14287" w14:paraId="61FEADC6"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882BE86"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AD4079F"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Nyelvismeret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3356303"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15 item – lyukas szöveg kitöltése szókészletből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224347F"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12 vizsgapont</w:t>
            </w:r>
          </w:p>
        </w:tc>
      </w:tr>
      <w:tr w:rsidR="00F14287" w:rsidRPr="00F14287" w14:paraId="63F4E2F7"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25D6345"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3B5F57A"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69737FF"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8 item – lyukas összefoglaló szöveg kiegészítése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24BE09D"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itemenként 3 pont</w:t>
            </w:r>
          </w:p>
        </w:tc>
      </w:tr>
      <w:tr w:rsidR="00F14287" w:rsidRPr="00F14287" w14:paraId="57D99D8C"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4B4085A"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9B150BE"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2736004"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6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F374EE0"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itemenként 2 pont</w:t>
            </w:r>
          </w:p>
        </w:tc>
      </w:tr>
      <w:tr w:rsidR="00F14287" w:rsidRPr="00F14287" w14:paraId="08114D19"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27DEA36"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38EF81A"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ED0D928"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olvasói levél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D27B9F6" w14:textId="77777777" w:rsidR="00F14287" w:rsidRPr="00F14287" w:rsidRDefault="00F14287" w:rsidP="00F14287">
            <w:pPr>
              <w:spacing w:after="24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Tartalom, kommunikatív cél megvalósulása: 5 pont</w:t>
            </w:r>
            <w:r w:rsidRPr="00F14287">
              <w:rPr>
                <w:rFonts w:ascii="Verdana" w:eastAsia="Times New Roman" w:hAnsi="Verdana" w:cs="Times New Roman"/>
                <w:color w:val="000000"/>
                <w:sz w:val="15"/>
                <w:szCs w:val="15"/>
                <w:lang w:eastAsia="hu-HU"/>
              </w:rPr>
              <w:br/>
              <w:t>Szerkezet: 4 pont</w:t>
            </w:r>
            <w:r w:rsidRPr="00F14287">
              <w:rPr>
                <w:rFonts w:ascii="Verdana" w:eastAsia="Times New Roman" w:hAnsi="Verdana" w:cs="Times New Roman"/>
                <w:color w:val="000000"/>
                <w:sz w:val="15"/>
                <w:szCs w:val="15"/>
                <w:lang w:eastAsia="hu-HU"/>
              </w:rPr>
              <w:br/>
              <w:t>Nyelvhelyesség: 5 pont</w:t>
            </w:r>
            <w:r w:rsidRPr="00F14287">
              <w:rPr>
                <w:rFonts w:ascii="Verdana" w:eastAsia="Times New Roman" w:hAnsi="Verdana" w:cs="Times New Roman"/>
                <w:color w:val="000000"/>
                <w:sz w:val="15"/>
                <w:szCs w:val="15"/>
                <w:lang w:eastAsia="hu-HU"/>
              </w:rPr>
              <w:br/>
              <w:t>Szókincs: 5 pont</w:t>
            </w:r>
            <w:r w:rsidRPr="00F14287">
              <w:rPr>
                <w:rFonts w:ascii="Verdana" w:eastAsia="Times New Roman" w:hAnsi="Verdana" w:cs="Times New Roman"/>
                <w:color w:val="000000"/>
                <w:sz w:val="15"/>
                <w:szCs w:val="15"/>
                <w:lang w:eastAsia="hu-HU"/>
              </w:rPr>
              <w:br/>
            </w:r>
            <w:r w:rsidRPr="00F14287">
              <w:rPr>
                <w:rFonts w:ascii="Verdana" w:eastAsia="Times New Roman" w:hAnsi="Verdana" w:cs="Times New Roman"/>
                <w:color w:val="000000"/>
                <w:sz w:val="15"/>
                <w:szCs w:val="15"/>
                <w:lang w:eastAsia="hu-HU"/>
              </w:rPr>
              <w:lastRenderedPageBreak/>
              <w:t>Helyesírás, központozás: 1 pont</w:t>
            </w:r>
            <w:r w:rsidRPr="00F14287">
              <w:rPr>
                <w:rFonts w:ascii="Verdana" w:eastAsia="Times New Roman" w:hAnsi="Verdana" w:cs="Times New Roman"/>
                <w:color w:val="000000"/>
                <w:sz w:val="15"/>
                <w:szCs w:val="15"/>
                <w:lang w:eastAsia="hu-HU"/>
              </w:rPr>
              <w:br/>
              <w:t>Összesen: 20 pont</w:t>
            </w:r>
          </w:p>
          <w:p w14:paraId="4815D175"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Ha a vizsgázó teljesen eltér az irányítási szempontoktól VAGY az írásmű nyelvhelyességi szempontból értékelhetetlen/ érthetetlen, akkor az egész feladat 0 pontot ér. Ha a vizsgázó kézírása teljesen olvashatatlan, akkor szintén az egész feladat 0 pontot ér.</w:t>
            </w:r>
          </w:p>
        </w:tc>
      </w:tr>
      <w:tr w:rsidR="00F14287" w:rsidRPr="00F14287" w14:paraId="4ED196FD" w14:textId="77777777" w:rsidTr="00F14287">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AC77886" w14:textId="77777777" w:rsidR="00F14287" w:rsidRPr="00F14287" w:rsidRDefault="00F14287" w:rsidP="00F14287">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167683F" w14:textId="77777777" w:rsidR="00F14287" w:rsidRPr="00F14287" w:rsidRDefault="00F14287" w:rsidP="00F14287">
            <w:pPr>
              <w:spacing w:after="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b/>
                <w:bCs/>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717223D" w14:textId="77777777" w:rsidR="00F14287" w:rsidRPr="00F14287" w:rsidRDefault="00F14287" w:rsidP="00F14287">
            <w:pPr>
              <w:spacing w:before="120" w:after="12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baráti e-mail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D89409F" w14:textId="77777777" w:rsidR="00F14287" w:rsidRPr="00F14287" w:rsidRDefault="00F14287" w:rsidP="00F14287">
            <w:pPr>
              <w:spacing w:after="240" w:line="240" w:lineRule="auto"/>
              <w:ind w:left="120" w:right="120"/>
              <w:rPr>
                <w:rFonts w:ascii="Verdana" w:eastAsia="Times New Roman" w:hAnsi="Verdana" w:cs="Times New Roman"/>
                <w:color w:val="000000"/>
                <w:sz w:val="15"/>
                <w:szCs w:val="15"/>
                <w:lang w:eastAsia="hu-HU"/>
              </w:rPr>
            </w:pPr>
            <w:r w:rsidRPr="00F14287">
              <w:rPr>
                <w:rFonts w:ascii="Verdana" w:eastAsia="Times New Roman" w:hAnsi="Verdana" w:cs="Times New Roman"/>
                <w:color w:val="000000"/>
                <w:sz w:val="15"/>
                <w:szCs w:val="15"/>
                <w:lang w:eastAsia="hu-HU"/>
              </w:rPr>
              <w:t>Tartalom, kommunikatív cél megvalósulása: 5 pont</w:t>
            </w:r>
            <w:r w:rsidRPr="00F14287">
              <w:rPr>
                <w:rFonts w:ascii="Verdana" w:eastAsia="Times New Roman" w:hAnsi="Verdana" w:cs="Times New Roman"/>
                <w:color w:val="000000"/>
                <w:sz w:val="15"/>
                <w:szCs w:val="15"/>
                <w:lang w:eastAsia="hu-HU"/>
              </w:rPr>
              <w:br/>
              <w:t>Szerkezet: 4 pont</w:t>
            </w:r>
            <w:r w:rsidRPr="00F14287">
              <w:rPr>
                <w:rFonts w:ascii="Verdana" w:eastAsia="Times New Roman" w:hAnsi="Verdana" w:cs="Times New Roman"/>
                <w:color w:val="000000"/>
                <w:sz w:val="15"/>
                <w:szCs w:val="15"/>
                <w:lang w:eastAsia="hu-HU"/>
              </w:rPr>
              <w:br/>
              <w:t>Nyelvhelyesség: 5 pont</w:t>
            </w:r>
            <w:r w:rsidRPr="00F14287">
              <w:rPr>
                <w:rFonts w:ascii="Verdana" w:eastAsia="Times New Roman" w:hAnsi="Verdana" w:cs="Times New Roman"/>
                <w:color w:val="000000"/>
                <w:sz w:val="15"/>
                <w:szCs w:val="15"/>
                <w:lang w:eastAsia="hu-HU"/>
              </w:rPr>
              <w:br/>
              <w:t>Szókincs: 5 pont</w:t>
            </w:r>
            <w:r w:rsidRPr="00F14287">
              <w:rPr>
                <w:rFonts w:ascii="Verdana" w:eastAsia="Times New Roman" w:hAnsi="Verdana" w:cs="Times New Roman"/>
                <w:color w:val="000000"/>
                <w:sz w:val="15"/>
                <w:szCs w:val="15"/>
                <w:lang w:eastAsia="hu-HU"/>
              </w:rPr>
              <w:br/>
              <w:t>Helyesírás, központozás: 1 pont</w:t>
            </w:r>
            <w:r w:rsidRPr="00F14287">
              <w:rPr>
                <w:rFonts w:ascii="Verdana" w:eastAsia="Times New Roman" w:hAnsi="Verdana" w:cs="Times New Roman"/>
                <w:color w:val="000000"/>
                <w:sz w:val="15"/>
                <w:szCs w:val="15"/>
                <w:lang w:eastAsia="hu-HU"/>
              </w:rPr>
              <w:br/>
              <w:t>Összesen: 20 pont</w:t>
            </w:r>
          </w:p>
          <w:p w14:paraId="5580F205" w14:textId="77777777" w:rsidR="00F14287" w:rsidRPr="00F14287" w:rsidRDefault="00F14287" w:rsidP="00F14287">
            <w:pPr>
              <w:spacing w:after="0" w:line="345" w:lineRule="atLeast"/>
              <w:ind w:left="120" w:right="120"/>
              <w:rPr>
                <w:rFonts w:ascii="Open Sans" w:eastAsia="Times New Roman" w:hAnsi="Open Sans" w:cs="Open Sans"/>
                <w:color w:val="000000"/>
                <w:sz w:val="21"/>
                <w:szCs w:val="21"/>
                <w:lang w:eastAsia="hu-HU"/>
              </w:rPr>
            </w:pPr>
            <w:r w:rsidRPr="00F14287">
              <w:rPr>
                <w:rFonts w:ascii="Open Sans" w:eastAsia="Times New Roman" w:hAnsi="Open Sans" w:cs="Open Sans"/>
                <w:color w:val="000000"/>
                <w:sz w:val="21"/>
                <w:szCs w:val="21"/>
                <w:lang w:eastAsia="hu-HU"/>
              </w:rPr>
              <w:t>Ha a vizsgázó teljesen eltér az irányítási szempontoktól VAGY az írásmű nyelvhelyességi szempontból értékelhetetlen/ érthetetlen, akkor az egész feladat 0 pontot ér. Ha a vizsgázó kézírása teljesen olvashatatlan, akkor szintén az egész feladat 0 pontot ér.</w:t>
            </w:r>
          </w:p>
        </w:tc>
      </w:tr>
    </w:tbl>
    <w:p w14:paraId="57F04693" w14:textId="6C574A81" w:rsidR="00AD78A3" w:rsidRDefault="00AD78A3" w:rsidP="00F2688B"/>
    <w:p w14:paraId="6BD22EF9" w14:textId="7960E6E3" w:rsidR="005729F6" w:rsidRDefault="005729F6" w:rsidP="00F2688B"/>
    <w:p w14:paraId="158689FA" w14:textId="65680ADE" w:rsidR="005729F6" w:rsidRDefault="005729F6" w:rsidP="00F2688B"/>
    <w:p w14:paraId="6375D8B0" w14:textId="3B06C34F" w:rsidR="005729F6" w:rsidRDefault="005729F6" w:rsidP="00F2688B"/>
    <w:p w14:paraId="0D7F92B5" w14:textId="722BD788" w:rsidR="005729F6" w:rsidRDefault="005729F6" w:rsidP="00F2688B"/>
    <w:p w14:paraId="16F87BF0" w14:textId="55B75FA8" w:rsidR="005729F6" w:rsidRDefault="005729F6" w:rsidP="00F2688B"/>
    <w:p w14:paraId="76DD9615" w14:textId="2DD38C9B" w:rsidR="005729F6" w:rsidRDefault="005729F6" w:rsidP="00F2688B"/>
    <w:p w14:paraId="27C5DC38" w14:textId="6C9E15E0" w:rsidR="005729F6" w:rsidRDefault="005729F6" w:rsidP="00F2688B"/>
    <w:p w14:paraId="07BA21CC" w14:textId="0AAF467C" w:rsidR="005729F6" w:rsidRDefault="005729F6" w:rsidP="00F2688B"/>
    <w:p w14:paraId="012FBF71" w14:textId="1DD8DCB5" w:rsidR="005729F6" w:rsidRPr="00BA07EC" w:rsidRDefault="005729F6" w:rsidP="00F2688B">
      <w:pPr>
        <w:rPr>
          <w:b/>
          <w:bCs/>
        </w:rPr>
      </w:pPr>
      <w:r w:rsidRPr="00BA07EC">
        <w:rPr>
          <w:b/>
          <w:bCs/>
        </w:rPr>
        <w:t>FELSŐFOK</w:t>
      </w:r>
    </w:p>
    <w:p w14:paraId="793A24AF" w14:textId="77777777" w:rsidR="005729F6" w:rsidRPr="005729F6" w:rsidRDefault="005729F6" w:rsidP="005729F6">
      <w:pPr>
        <w:spacing w:after="0" w:line="345" w:lineRule="atLeast"/>
        <w:rPr>
          <w:rFonts w:ascii="Open Sans" w:eastAsia="Times New Roman" w:hAnsi="Open Sans" w:cs="Open Sans"/>
          <w:sz w:val="21"/>
          <w:szCs w:val="21"/>
          <w:lang w:eastAsia="hu-HU"/>
        </w:rPr>
      </w:pPr>
      <w:r w:rsidRPr="005729F6">
        <w:rPr>
          <w:rFonts w:ascii="Open Sans" w:eastAsia="Times New Roman" w:hAnsi="Open Sans" w:cs="Open Sans"/>
          <w:sz w:val="21"/>
          <w:szCs w:val="21"/>
          <w:lang w:eastAsia="hu-HU"/>
        </w:rPr>
        <w:lastRenderedPageBreak/>
        <w:t>A </w:t>
      </w:r>
      <w:r w:rsidRPr="005729F6">
        <w:rPr>
          <w:rFonts w:ascii="Open Sans" w:eastAsia="Times New Roman" w:hAnsi="Open Sans" w:cs="Open Sans"/>
          <w:b/>
          <w:bCs/>
          <w:sz w:val="21"/>
          <w:szCs w:val="21"/>
          <w:lang w:eastAsia="hu-HU"/>
        </w:rPr>
        <w:t>szóbeli</w:t>
      </w:r>
      <w:r w:rsidRPr="005729F6">
        <w:rPr>
          <w:rFonts w:ascii="Open Sans" w:eastAsia="Times New Roman" w:hAnsi="Open Sans" w:cs="Open Sans"/>
          <w:sz w:val="21"/>
          <w:szCs w:val="21"/>
          <w:lang w:eastAsia="hu-HU"/>
        </w:rPr>
        <w:t> vizsgán elérhető összpontszám: </w:t>
      </w:r>
      <w:r w:rsidRPr="005729F6">
        <w:rPr>
          <w:rFonts w:ascii="Open Sans" w:eastAsia="Times New Roman" w:hAnsi="Open Sans" w:cs="Open Sans"/>
          <w:b/>
          <w:bCs/>
          <w:sz w:val="21"/>
          <w:szCs w:val="21"/>
          <w:lang w:eastAsia="hu-HU"/>
        </w:rPr>
        <w:t>85 pont</w:t>
      </w:r>
      <w:r w:rsidRPr="005729F6">
        <w:rPr>
          <w:rFonts w:ascii="Open Sans" w:eastAsia="Times New Roman" w:hAnsi="Open Sans" w:cs="Open Sans"/>
          <w:sz w:val="21"/>
          <w:szCs w:val="21"/>
          <w:lang w:eastAsia="hu-HU"/>
        </w:rPr>
        <w:t>.</w:t>
      </w:r>
    </w:p>
    <w:p w14:paraId="469E47B5" w14:textId="77777777" w:rsidR="005729F6" w:rsidRPr="005729F6" w:rsidRDefault="005729F6" w:rsidP="005729F6">
      <w:pPr>
        <w:spacing w:after="0" w:line="345" w:lineRule="atLeast"/>
        <w:rPr>
          <w:rFonts w:ascii="Open Sans" w:eastAsia="Times New Roman" w:hAnsi="Open Sans" w:cs="Open Sans"/>
          <w:sz w:val="21"/>
          <w:szCs w:val="21"/>
          <w:lang w:eastAsia="hu-HU"/>
        </w:rPr>
      </w:pPr>
      <w:r w:rsidRPr="005729F6">
        <w:rPr>
          <w:rFonts w:ascii="Open Sans" w:eastAsia="Times New Roman" w:hAnsi="Open Sans" w:cs="Open Sans"/>
          <w:sz w:val="21"/>
          <w:szCs w:val="21"/>
          <w:lang w:eastAsia="hu-HU"/>
        </w:rPr>
        <w:t>A szóbeli felsőfokú vizsga akkor sikeres, ha a vizsgázó eléri az </w:t>
      </w:r>
      <w:r w:rsidRPr="005729F6">
        <w:rPr>
          <w:rFonts w:ascii="Open Sans" w:eastAsia="Times New Roman" w:hAnsi="Open Sans" w:cs="Open Sans"/>
          <w:b/>
          <w:bCs/>
          <w:sz w:val="21"/>
          <w:szCs w:val="21"/>
          <w:lang w:eastAsia="hu-HU"/>
        </w:rPr>
        <w:t>összpontszám 60%-át (51 pont),</w:t>
      </w:r>
      <w:r w:rsidRPr="005729F6">
        <w:rPr>
          <w:rFonts w:ascii="Open Sans" w:eastAsia="Times New Roman" w:hAnsi="Open Sans" w:cs="Open Sans"/>
          <w:sz w:val="21"/>
          <w:szCs w:val="21"/>
          <w:lang w:eastAsia="hu-HU"/>
        </w:rPr>
        <w:t> valamint </w:t>
      </w:r>
      <w:r w:rsidRPr="005729F6">
        <w:rPr>
          <w:rFonts w:ascii="Open Sans" w:eastAsia="Times New Roman" w:hAnsi="Open Sans" w:cs="Open Sans"/>
          <w:b/>
          <w:bCs/>
          <w:sz w:val="21"/>
          <w:szCs w:val="21"/>
          <w:lang w:eastAsia="hu-HU"/>
        </w:rPr>
        <w:t>készségenként</w:t>
      </w:r>
      <w:r w:rsidRPr="005729F6">
        <w:rPr>
          <w:rFonts w:ascii="Open Sans" w:eastAsia="Times New Roman" w:hAnsi="Open Sans" w:cs="Open Sans"/>
          <w:sz w:val="21"/>
          <w:szCs w:val="21"/>
          <w:lang w:eastAsia="hu-HU"/>
        </w:rPr>
        <w:t> a </w:t>
      </w:r>
      <w:r w:rsidRPr="005729F6">
        <w:rPr>
          <w:rFonts w:ascii="Open Sans" w:eastAsia="Times New Roman" w:hAnsi="Open Sans" w:cs="Open Sans"/>
          <w:b/>
          <w:bCs/>
          <w:sz w:val="21"/>
          <w:szCs w:val="21"/>
          <w:lang w:eastAsia="hu-HU"/>
        </w:rPr>
        <w:t>teljesítési minimumot (40%).</w:t>
      </w:r>
    </w:p>
    <w:p w14:paraId="4131C797" w14:textId="77777777" w:rsidR="005729F6" w:rsidRPr="005729F6" w:rsidRDefault="005729F6" w:rsidP="005729F6">
      <w:pPr>
        <w:spacing w:after="0" w:line="345" w:lineRule="atLeast"/>
        <w:rPr>
          <w:rFonts w:ascii="Open Sans" w:eastAsia="Times New Roman" w:hAnsi="Open Sans" w:cs="Open Sans"/>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711"/>
        <w:gridCol w:w="4193"/>
        <w:gridCol w:w="1451"/>
        <w:gridCol w:w="1615"/>
        <w:gridCol w:w="2319"/>
        <w:gridCol w:w="1699"/>
      </w:tblGrid>
      <w:tr w:rsidR="005729F6" w:rsidRPr="005729F6" w14:paraId="6D233ACC"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2DC2C7B8"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2474ABD9"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2AF15AAE"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8309D8E"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C1909FB"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77A0C144"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Szótár-használat</w:t>
            </w:r>
          </w:p>
        </w:tc>
      </w:tr>
      <w:tr w:rsidR="005729F6" w:rsidRPr="005729F6" w14:paraId="594A0452" w14:textId="77777777" w:rsidTr="005729F6">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B938FEE"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70585FC"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b/>
                <w:bCs/>
                <w:color w:val="000000"/>
                <w:sz w:val="21"/>
                <w:szCs w:val="21"/>
                <w:lang w:eastAsia="hu-HU"/>
              </w:rPr>
              <w:t>1.</w:t>
            </w:r>
            <w:r w:rsidRPr="005729F6">
              <w:rPr>
                <w:rFonts w:ascii="Open Sans" w:eastAsia="Times New Roman" w:hAnsi="Open Sans" w:cs="Open Sans"/>
                <w:color w:val="000000"/>
                <w:sz w:val="21"/>
                <w:szCs w:val="21"/>
                <w:lang w:eastAsia="hu-HU"/>
              </w:rPr>
              <w:t> interjú</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9F1FD5F"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35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39203C6"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14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3A789BE"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kb. 15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D5BE416"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Szótár nem használható</w:t>
            </w:r>
          </w:p>
        </w:tc>
      </w:tr>
      <w:tr w:rsidR="005729F6" w:rsidRPr="005729F6" w14:paraId="152CF81E"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7949FF3"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BC8DECD"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b/>
                <w:bCs/>
                <w:color w:val="000000"/>
                <w:sz w:val="21"/>
                <w:szCs w:val="21"/>
                <w:lang w:eastAsia="hu-HU"/>
              </w:rPr>
              <w:t>2.</w:t>
            </w:r>
            <w:r w:rsidRPr="005729F6">
              <w:rPr>
                <w:rFonts w:ascii="Open Sans" w:eastAsia="Times New Roman" w:hAnsi="Open Sans" w:cs="Open Sans"/>
                <w:color w:val="000000"/>
                <w:sz w:val="21"/>
                <w:szCs w:val="21"/>
                <w:lang w:eastAsia="hu-HU"/>
              </w:rPr>
              <w:t> szerepjáték (irányított véleménycsere)</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4186127"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653C041"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6034219"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60B93AB"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r w:rsidR="005729F6" w:rsidRPr="005729F6" w14:paraId="7837F38F" w14:textId="77777777" w:rsidTr="005729F6">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9374713"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Közvetítői 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8AE9C3C"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3.</w:t>
            </w:r>
            <w:r w:rsidRPr="005729F6">
              <w:rPr>
                <w:rFonts w:ascii="Verdana" w:eastAsia="Times New Roman" w:hAnsi="Verdana" w:cs="Times New Roman"/>
                <w:color w:val="000000"/>
                <w:sz w:val="15"/>
                <w:szCs w:val="15"/>
                <w:lang w:eastAsia="hu-HU"/>
              </w:rPr>
              <w:t> idegen nyelvű, kb. 200 szó terjedelmű szöveg lényeges információinak közvetítése magyar nyelvre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DAC9F36"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264A64C"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8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A4C769F"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15 perc felkészülési idő + kb. 10 perc közvetítés</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26F7067"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r w:rsidR="005729F6" w:rsidRPr="005729F6" w14:paraId="65DE975E"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587B47B"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2238C28"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4.</w:t>
            </w:r>
            <w:r w:rsidRPr="005729F6">
              <w:rPr>
                <w:rFonts w:ascii="Verdana" w:eastAsia="Times New Roman" w:hAnsi="Verdana" w:cs="Times New Roman"/>
                <w:color w:val="000000"/>
                <w:sz w:val="15"/>
                <w:szCs w:val="15"/>
                <w:lang w:eastAsia="hu-HU"/>
              </w:rPr>
              <w:t> magyar nyelvű, kb. 200 szó terjedelmű szöveg lényeges információinak közvetítése idegen nyelvre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8C49A38"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10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95D3F52"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952F2B2"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E35828F"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r w:rsidR="005729F6" w:rsidRPr="005729F6" w14:paraId="0E41C331" w14:textId="77777777" w:rsidTr="005729F6">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761CEE3"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Hallás utáni értés (szövegenként kétszeri meghallgatás)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E4A96DB"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1.</w:t>
            </w:r>
            <w:r w:rsidRPr="005729F6">
              <w:rPr>
                <w:rFonts w:ascii="Verdana" w:eastAsia="Times New Roman" w:hAnsi="Verdana" w:cs="Times New Roman"/>
                <w:color w:val="000000"/>
                <w:sz w:val="15"/>
                <w:szCs w:val="15"/>
                <w:lang w:eastAsia="hu-HU"/>
              </w:rPr>
              <w:t> feleletválasztós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E8A38D5"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30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7B32529"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12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EA5714F"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kb. 25 perc</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BF8AE40"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r w:rsidR="005729F6" w:rsidRPr="005729F6" w14:paraId="6C82D53A"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BE9DEAF"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61095AD"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2.</w:t>
            </w:r>
            <w:r w:rsidRPr="005729F6">
              <w:rPr>
                <w:rFonts w:ascii="Verdana" w:eastAsia="Times New Roman" w:hAnsi="Verdana" w:cs="Times New Roman"/>
                <w:color w:val="000000"/>
                <w:sz w:val="15"/>
                <w:szCs w:val="15"/>
                <w:lang w:eastAsia="hu-HU"/>
              </w:rPr>
              <w:t> válaszadás idegen nyelvű kérdésekre idegen nyelven</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54AC6DE"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0BC1542"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A8839F3"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724093A"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bl>
    <w:p w14:paraId="723B0622" w14:textId="4607B51A" w:rsidR="005729F6" w:rsidRDefault="005729F6" w:rsidP="005729F6">
      <w:pPr>
        <w:spacing w:after="0" w:line="345" w:lineRule="atLeast"/>
        <w:rPr>
          <w:rFonts w:ascii="Open Sans" w:eastAsia="Times New Roman" w:hAnsi="Open Sans" w:cs="Open Sans"/>
          <w:sz w:val="21"/>
          <w:szCs w:val="21"/>
          <w:lang w:eastAsia="hu-HU"/>
        </w:rPr>
      </w:pPr>
    </w:p>
    <w:p w14:paraId="30BB78A5" w14:textId="23100F62" w:rsidR="005729F6" w:rsidRDefault="005729F6" w:rsidP="005729F6">
      <w:pPr>
        <w:spacing w:after="0" w:line="345" w:lineRule="atLeast"/>
        <w:rPr>
          <w:rFonts w:ascii="Open Sans" w:eastAsia="Times New Roman" w:hAnsi="Open Sans" w:cs="Open Sans"/>
          <w:sz w:val="21"/>
          <w:szCs w:val="21"/>
          <w:lang w:eastAsia="hu-HU"/>
        </w:rPr>
      </w:pPr>
    </w:p>
    <w:p w14:paraId="3A2AFA58" w14:textId="1DD2D059" w:rsidR="005729F6" w:rsidRDefault="005729F6" w:rsidP="005729F6">
      <w:pPr>
        <w:spacing w:after="0" w:line="345" w:lineRule="atLeast"/>
        <w:rPr>
          <w:rFonts w:ascii="Open Sans" w:eastAsia="Times New Roman" w:hAnsi="Open Sans" w:cs="Open Sans"/>
          <w:sz w:val="21"/>
          <w:szCs w:val="21"/>
          <w:lang w:eastAsia="hu-HU"/>
        </w:rPr>
      </w:pPr>
    </w:p>
    <w:p w14:paraId="3B8F99A9" w14:textId="0F06AC22" w:rsidR="005729F6" w:rsidRDefault="005729F6" w:rsidP="005729F6">
      <w:pPr>
        <w:spacing w:after="0" w:line="345" w:lineRule="atLeast"/>
        <w:rPr>
          <w:rFonts w:ascii="Open Sans" w:eastAsia="Times New Roman" w:hAnsi="Open Sans" w:cs="Open Sans"/>
          <w:sz w:val="21"/>
          <w:szCs w:val="21"/>
          <w:lang w:eastAsia="hu-HU"/>
        </w:rPr>
      </w:pPr>
    </w:p>
    <w:p w14:paraId="0E064FA0" w14:textId="2329543D" w:rsidR="005729F6" w:rsidRDefault="005729F6" w:rsidP="005729F6">
      <w:pPr>
        <w:spacing w:after="0" w:line="345" w:lineRule="atLeast"/>
        <w:rPr>
          <w:rFonts w:ascii="Open Sans" w:eastAsia="Times New Roman" w:hAnsi="Open Sans" w:cs="Open Sans"/>
          <w:sz w:val="21"/>
          <w:szCs w:val="21"/>
          <w:lang w:eastAsia="hu-HU"/>
        </w:rPr>
      </w:pPr>
    </w:p>
    <w:p w14:paraId="03917AF6" w14:textId="7F26D7D3" w:rsidR="005729F6" w:rsidRDefault="005729F6" w:rsidP="005729F6">
      <w:pPr>
        <w:spacing w:after="0" w:line="345" w:lineRule="atLeast"/>
        <w:rPr>
          <w:rFonts w:ascii="Open Sans" w:eastAsia="Times New Roman" w:hAnsi="Open Sans" w:cs="Open Sans"/>
          <w:sz w:val="21"/>
          <w:szCs w:val="21"/>
          <w:lang w:eastAsia="hu-HU"/>
        </w:rPr>
      </w:pPr>
    </w:p>
    <w:p w14:paraId="1032BD28" w14:textId="058F529E" w:rsidR="005729F6" w:rsidRDefault="005729F6" w:rsidP="005729F6">
      <w:pPr>
        <w:spacing w:after="0" w:line="345" w:lineRule="atLeast"/>
        <w:rPr>
          <w:rFonts w:ascii="Open Sans" w:eastAsia="Times New Roman" w:hAnsi="Open Sans" w:cs="Open Sans"/>
          <w:sz w:val="21"/>
          <w:szCs w:val="21"/>
          <w:lang w:eastAsia="hu-HU"/>
        </w:rPr>
      </w:pPr>
    </w:p>
    <w:p w14:paraId="66613BE2" w14:textId="3B4327B1" w:rsidR="005729F6" w:rsidRDefault="005729F6" w:rsidP="005729F6">
      <w:pPr>
        <w:spacing w:after="0" w:line="345" w:lineRule="atLeast"/>
        <w:rPr>
          <w:rFonts w:ascii="Open Sans" w:eastAsia="Times New Roman" w:hAnsi="Open Sans" w:cs="Open Sans"/>
          <w:sz w:val="21"/>
          <w:szCs w:val="21"/>
          <w:lang w:eastAsia="hu-HU"/>
        </w:rPr>
      </w:pPr>
    </w:p>
    <w:p w14:paraId="1A567BEF" w14:textId="77777777" w:rsidR="005729F6" w:rsidRPr="005729F6" w:rsidRDefault="005729F6" w:rsidP="005729F6">
      <w:pPr>
        <w:spacing w:after="0" w:line="345" w:lineRule="atLeast"/>
        <w:rPr>
          <w:rFonts w:ascii="Open Sans" w:eastAsia="Times New Roman" w:hAnsi="Open Sans" w:cs="Open Sans"/>
          <w:sz w:val="21"/>
          <w:szCs w:val="21"/>
          <w:lang w:eastAsia="hu-HU"/>
        </w:rPr>
      </w:pPr>
    </w:p>
    <w:p w14:paraId="5D672E20" w14:textId="77777777" w:rsidR="005729F6" w:rsidRPr="005729F6" w:rsidRDefault="005729F6" w:rsidP="005729F6">
      <w:pPr>
        <w:spacing w:after="0" w:line="345" w:lineRule="atLeast"/>
        <w:rPr>
          <w:rFonts w:ascii="Open Sans" w:eastAsia="Times New Roman" w:hAnsi="Open Sans" w:cs="Open Sans"/>
          <w:sz w:val="21"/>
          <w:szCs w:val="21"/>
          <w:lang w:eastAsia="hu-HU"/>
        </w:rPr>
      </w:pPr>
      <w:r w:rsidRPr="005729F6">
        <w:rPr>
          <w:rFonts w:ascii="Open Sans" w:eastAsia="Times New Roman" w:hAnsi="Open Sans" w:cs="Open Sans"/>
          <w:sz w:val="21"/>
          <w:szCs w:val="21"/>
          <w:lang w:eastAsia="hu-HU"/>
        </w:rPr>
        <w:t>Az </w:t>
      </w:r>
      <w:r w:rsidRPr="005729F6">
        <w:rPr>
          <w:rFonts w:ascii="Open Sans" w:eastAsia="Times New Roman" w:hAnsi="Open Sans" w:cs="Open Sans"/>
          <w:b/>
          <w:bCs/>
          <w:sz w:val="21"/>
          <w:szCs w:val="21"/>
          <w:lang w:eastAsia="hu-HU"/>
        </w:rPr>
        <w:t>írásbeli</w:t>
      </w:r>
      <w:r w:rsidRPr="005729F6">
        <w:rPr>
          <w:rFonts w:ascii="Open Sans" w:eastAsia="Times New Roman" w:hAnsi="Open Sans" w:cs="Open Sans"/>
          <w:sz w:val="21"/>
          <w:szCs w:val="21"/>
          <w:lang w:eastAsia="hu-HU"/>
        </w:rPr>
        <w:t> vizsgán elérhető összpontszám: </w:t>
      </w:r>
      <w:r w:rsidRPr="005729F6">
        <w:rPr>
          <w:rFonts w:ascii="Open Sans" w:eastAsia="Times New Roman" w:hAnsi="Open Sans" w:cs="Open Sans"/>
          <w:b/>
          <w:bCs/>
          <w:sz w:val="21"/>
          <w:szCs w:val="21"/>
          <w:lang w:eastAsia="hu-HU"/>
        </w:rPr>
        <w:t>100 pont</w:t>
      </w:r>
      <w:r w:rsidRPr="005729F6">
        <w:rPr>
          <w:rFonts w:ascii="Open Sans" w:eastAsia="Times New Roman" w:hAnsi="Open Sans" w:cs="Open Sans"/>
          <w:sz w:val="21"/>
          <w:szCs w:val="21"/>
          <w:lang w:eastAsia="hu-HU"/>
        </w:rPr>
        <w:t>. Az írásbeli felsőfokú vizsga akkor sikeres, ha a vizsgázó eléri az </w:t>
      </w:r>
      <w:r w:rsidRPr="005729F6">
        <w:rPr>
          <w:rFonts w:ascii="Open Sans" w:eastAsia="Times New Roman" w:hAnsi="Open Sans" w:cs="Open Sans"/>
          <w:b/>
          <w:bCs/>
          <w:sz w:val="21"/>
          <w:szCs w:val="21"/>
          <w:lang w:eastAsia="hu-HU"/>
        </w:rPr>
        <w:t>összpontszám 60%-át (60 pont),</w:t>
      </w:r>
      <w:r w:rsidRPr="005729F6">
        <w:rPr>
          <w:rFonts w:ascii="Open Sans" w:eastAsia="Times New Roman" w:hAnsi="Open Sans" w:cs="Open Sans"/>
          <w:sz w:val="21"/>
          <w:szCs w:val="21"/>
          <w:lang w:eastAsia="hu-HU"/>
        </w:rPr>
        <w:t> valamint </w:t>
      </w:r>
      <w:r w:rsidRPr="005729F6">
        <w:rPr>
          <w:rFonts w:ascii="Open Sans" w:eastAsia="Times New Roman" w:hAnsi="Open Sans" w:cs="Open Sans"/>
          <w:b/>
          <w:bCs/>
          <w:sz w:val="21"/>
          <w:szCs w:val="21"/>
          <w:lang w:eastAsia="hu-HU"/>
        </w:rPr>
        <w:t>készségenként</w:t>
      </w:r>
      <w:r w:rsidRPr="005729F6">
        <w:rPr>
          <w:rFonts w:ascii="Open Sans" w:eastAsia="Times New Roman" w:hAnsi="Open Sans" w:cs="Open Sans"/>
          <w:sz w:val="21"/>
          <w:szCs w:val="21"/>
          <w:lang w:eastAsia="hu-HU"/>
        </w:rPr>
        <w:t> a </w:t>
      </w:r>
      <w:r w:rsidRPr="005729F6">
        <w:rPr>
          <w:rFonts w:ascii="Open Sans" w:eastAsia="Times New Roman" w:hAnsi="Open Sans" w:cs="Open Sans"/>
          <w:b/>
          <w:bCs/>
          <w:sz w:val="21"/>
          <w:szCs w:val="21"/>
          <w:lang w:eastAsia="hu-HU"/>
        </w:rPr>
        <w:t>teljesítési minimumot (40%).</w:t>
      </w:r>
    </w:p>
    <w:p w14:paraId="5A61717E" w14:textId="77777777" w:rsidR="005729F6" w:rsidRPr="005729F6" w:rsidRDefault="005729F6" w:rsidP="005729F6">
      <w:pPr>
        <w:spacing w:after="0" w:line="345" w:lineRule="atLeast"/>
        <w:rPr>
          <w:rFonts w:ascii="Open Sans" w:eastAsia="Times New Roman" w:hAnsi="Open Sans" w:cs="Open Sans"/>
          <w:sz w:val="21"/>
          <w:szCs w:val="21"/>
          <w:lang w:eastAsia="hu-HU"/>
        </w:rPr>
      </w:pP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782"/>
        <w:gridCol w:w="2903"/>
        <w:gridCol w:w="3258"/>
        <w:gridCol w:w="1516"/>
        <w:gridCol w:w="1742"/>
        <w:gridCol w:w="948"/>
        <w:gridCol w:w="1839"/>
      </w:tblGrid>
      <w:tr w:rsidR="005729F6" w:rsidRPr="005729F6" w14:paraId="1A809AD4"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674BCFE1"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6272D429"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6A421889"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Item / Terjedelem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4B43257"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Maximális pont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0FFBDCAB"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Teljesítési minimum</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C4D5447"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Idő</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hideMark/>
          </w:tcPr>
          <w:p w14:paraId="4DA6FE8F" w14:textId="77777777" w:rsidR="005729F6" w:rsidRPr="005729F6" w:rsidRDefault="005729F6" w:rsidP="005729F6">
            <w:pPr>
              <w:spacing w:after="0" w:line="240" w:lineRule="auto"/>
              <w:ind w:left="120" w:right="120"/>
              <w:jc w:val="center"/>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Szótár-használat</w:t>
            </w:r>
          </w:p>
        </w:tc>
      </w:tr>
      <w:tr w:rsidR="005729F6" w:rsidRPr="005729F6" w14:paraId="595A6368"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2C0798D"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Nyelvismeret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D03FB74"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15 ütemes felelet- választós lyukas szöveg kitöltése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CD253D3"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a két szöveg együtt összesen:</w:t>
            </w:r>
          </w:p>
          <w:p w14:paraId="0BE6B8D2"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 angol 850-900 szó</w:t>
            </w:r>
          </w:p>
          <w:p w14:paraId="2D4D0ABC"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 német 800-900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FA19BD8"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12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5E4AD98"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nincs</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0E4916F"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80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BAC3AD9"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Szótár nem használható</w:t>
            </w:r>
          </w:p>
        </w:tc>
      </w:tr>
      <w:tr w:rsidR="005729F6" w:rsidRPr="005729F6" w14:paraId="79BB8987"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BA47F0B"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Nyelvismeret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0AAC945"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15 ütemes lyukas szöveg kitöltése</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2F85B11" w14:textId="77777777" w:rsidR="005729F6" w:rsidRPr="005729F6" w:rsidRDefault="005729F6" w:rsidP="005729F6">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CA96E1"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30B31AC"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F7D57BE"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69C0013"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r w:rsidR="005729F6" w:rsidRPr="005729F6" w14:paraId="2DAB1951"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A97FBD3"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3A4AA31"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8 lyukas összefoglaló szöveg kiegészítése</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F21D9C9"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a két szöveg együtt összesen: 5500-6000 leütés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0ACF8DE"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24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6D43870"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15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685E7B8"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A175F2D"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r w:rsidR="005729F6" w:rsidRPr="005729F6" w14:paraId="6ED5C408"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7F6F558"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82EFE4B"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6 ütemes felelet- választós teszt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DDE6E78" w14:textId="77777777" w:rsidR="005729F6" w:rsidRPr="005729F6" w:rsidRDefault="005729F6" w:rsidP="005729F6">
            <w:pPr>
              <w:spacing w:after="0" w:line="240" w:lineRule="auto"/>
              <w:rPr>
                <w:rFonts w:ascii="Open Sans" w:eastAsia="Times New Roman" w:hAnsi="Open Sans" w:cs="Open Sans"/>
                <w:color w:val="000000"/>
                <w:sz w:val="21"/>
                <w:szCs w:val="21"/>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940C8BD"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12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561B7A6"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0CF55F6"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D21A578"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r w:rsidR="005729F6" w:rsidRPr="005729F6" w14:paraId="5A10DEE1"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9CE6623"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E3110AD"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érvelő jellegű esszé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B598D05"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190-210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583E04C"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20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F40712A"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16 pont</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64242E1"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100 perc</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70C9DDD"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Szótár használható</w:t>
            </w:r>
          </w:p>
        </w:tc>
      </w:tr>
      <w:tr w:rsidR="005729F6" w:rsidRPr="005729F6" w14:paraId="3891E059"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4435566"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63006F7"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baráti e-mail írása</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B88148F"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190-210 szó</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E89A231"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20 pont</w:t>
            </w: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1200F89"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600DD87"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A3F46F5"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r>
    </w:tbl>
    <w:p w14:paraId="4F588AC7" w14:textId="77777777" w:rsidR="005729F6" w:rsidRPr="005729F6" w:rsidRDefault="005729F6" w:rsidP="005729F6">
      <w:pPr>
        <w:spacing w:after="0" w:line="345" w:lineRule="atLeast"/>
        <w:rPr>
          <w:rFonts w:ascii="Open Sans" w:eastAsia="Times New Roman" w:hAnsi="Open Sans" w:cs="Open Sans"/>
          <w:sz w:val="21"/>
          <w:szCs w:val="21"/>
          <w:lang w:eastAsia="hu-HU"/>
        </w:rPr>
      </w:pPr>
    </w:p>
    <w:p w14:paraId="12D0C2F9" w14:textId="77777777" w:rsidR="005729F6" w:rsidRPr="005729F6" w:rsidRDefault="005729F6" w:rsidP="005729F6">
      <w:pPr>
        <w:spacing w:after="0" w:line="345" w:lineRule="atLeast"/>
        <w:rPr>
          <w:rFonts w:ascii="Open Sans" w:eastAsia="Times New Roman" w:hAnsi="Open Sans" w:cs="Open Sans"/>
          <w:sz w:val="21"/>
          <w:szCs w:val="21"/>
          <w:lang w:eastAsia="hu-HU"/>
        </w:rPr>
      </w:pPr>
      <w:r w:rsidRPr="005729F6">
        <w:rPr>
          <w:rFonts w:ascii="Open Sans" w:eastAsia="Times New Roman" w:hAnsi="Open Sans" w:cs="Open Sans"/>
          <w:sz w:val="21"/>
          <w:szCs w:val="21"/>
          <w:lang w:eastAsia="hu-HU"/>
        </w:rPr>
        <w:t>A felsőfokú komplex vizsga akkor sikeres, ha a jelölt az összesen elérhető 185 pont minimum 60%-át (megfelelési minimum), azaz a 111 pontot teljesítette, és ezen belül elérte a részkészségenkénti 40%-os teljesítési minimumokat.</w:t>
      </w:r>
    </w:p>
    <w:p w14:paraId="0A57DDDD" w14:textId="77777777" w:rsidR="005729F6" w:rsidRPr="005729F6" w:rsidRDefault="005729F6" w:rsidP="005729F6">
      <w:pPr>
        <w:spacing w:after="0" w:line="345" w:lineRule="atLeast"/>
        <w:rPr>
          <w:rFonts w:ascii="Open Sans" w:eastAsia="Times New Roman" w:hAnsi="Open Sans" w:cs="Open Sans"/>
          <w:sz w:val="21"/>
          <w:szCs w:val="21"/>
          <w:lang w:eastAsia="hu-HU"/>
        </w:rPr>
      </w:pPr>
      <w:r w:rsidRPr="005729F6">
        <w:rPr>
          <w:rFonts w:ascii="Open Sans" w:eastAsia="Times New Roman" w:hAnsi="Open Sans" w:cs="Open Sans"/>
          <w:sz w:val="21"/>
          <w:szCs w:val="21"/>
          <w:lang w:eastAsia="hu-HU"/>
        </w:rPr>
        <w:t>Ha a jelölt a komplex vizsga 60%-os megfelelési minimumát (111 pont) nem teljesítette, de az írásbeli VAGY a szóbeli vizsga teljesítési ÉS megfelelési minimumait teljesítette, akkor az adott írásbeli vagy szóbeli vizsga tekinthető sikeresnek,</w:t>
      </w:r>
      <w:r w:rsidRPr="005729F6">
        <w:rPr>
          <w:rFonts w:ascii="Open Sans" w:eastAsia="Times New Roman" w:hAnsi="Open Sans" w:cs="Open Sans"/>
          <w:b/>
          <w:bCs/>
          <w:sz w:val="21"/>
          <w:szCs w:val="21"/>
          <w:lang w:eastAsia="hu-HU"/>
        </w:rPr>
        <w:t>melyről bizonyítványt kap.</w:t>
      </w:r>
    </w:p>
    <w:p w14:paraId="39A2D16C" w14:textId="6104B8B6" w:rsidR="005729F6" w:rsidRDefault="005729F6" w:rsidP="005729F6">
      <w:pPr>
        <w:spacing w:after="0" w:line="345" w:lineRule="atLeast"/>
        <w:rPr>
          <w:rFonts w:ascii="Open Sans" w:eastAsia="Times New Roman" w:hAnsi="Open Sans" w:cs="Open Sans"/>
          <w:b/>
          <w:bCs/>
          <w:sz w:val="21"/>
          <w:szCs w:val="21"/>
          <w:lang w:eastAsia="hu-HU"/>
        </w:rPr>
      </w:pPr>
      <w:r w:rsidRPr="005729F6">
        <w:rPr>
          <w:rFonts w:ascii="Open Sans" w:eastAsia="Times New Roman" w:hAnsi="Open Sans" w:cs="Open Sans"/>
          <w:sz w:val="21"/>
          <w:szCs w:val="21"/>
          <w:lang w:eastAsia="hu-HU"/>
        </w:rPr>
        <w:t>Ha a jelölt a komplex vizsga 60%-os megfelelési minimumát (111 pont) ugyan teljesítette, DE ezen belül a részkészségenkénti 40%-os teljesítési minimumot bizonyos készség(ek) esetén nem teljesítette akkor a komplex vizsga sikertelen. Ezen esetben azonban, ha az írásbeli VAGY a szóbeli vizsga teljesítési ÉS megfelelési minimumait ugyanakkor teljesítette, akkor az adott írásbeli vagy szóbeli vizsga tekinthető sikeresnek, </w:t>
      </w:r>
      <w:r w:rsidRPr="005729F6">
        <w:rPr>
          <w:rFonts w:ascii="Open Sans" w:eastAsia="Times New Roman" w:hAnsi="Open Sans" w:cs="Open Sans"/>
          <w:b/>
          <w:bCs/>
          <w:sz w:val="21"/>
          <w:szCs w:val="21"/>
          <w:lang w:eastAsia="hu-HU"/>
        </w:rPr>
        <w:t>melyről bizonyítványt kap.</w:t>
      </w:r>
    </w:p>
    <w:p w14:paraId="0D2EFF9A" w14:textId="5F10767C" w:rsidR="00BA07EC" w:rsidRDefault="00BA07EC" w:rsidP="005729F6">
      <w:pPr>
        <w:spacing w:after="0" w:line="345" w:lineRule="atLeast"/>
        <w:rPr>
          <w:rFonts w:ascii="Open Sans" w:eastAsia="Times New Roman" w:hAnsi="Open Sans" w:cs="Open Sans"/>
          <w:b/>
          <w:bCs/>
          <w:sz w:val="21"/>
          <w:szCs w:val="21"/>
          <w:lang w:eastAsia="hu-HU"/>
        </w:rPr>
      </w:pPr>
    </w:p>
    <w:p w14:paraId="159E4E16" w14:textId="77777777" w:rsidR="00BA07EC" w:rsidRPr="005729F6" w:rsidRDefault="00BA07EC" w:rsidP="005729F6">
      <w:pPr>
        <w:spacing w:after="0" w:line="345" w:lineRule="atLeast"/>
        <w:rPr>
          <w:rFonts w:ascii="Open Sans" w:eastAsia="Times New Roman" w:hAnsi="Open Sans" w:cs="Open Sans"/>
          <w:sz w:val="21"/>
          <w:szCs w:val="21"/>
          <w:lang w:eastAsia="hu-HU"/>
        </w:rPr>
      </w:pPr>
    </w:p>
    <w:p w14:paraId="3648F28D" w14:textId="77777777" w:rsidR="005729F6" w:rsidRPr="005729F6" w:rsidRDefault="005729F6" w:rsidP="005729F6">
      <w:pPr>
        <w:spacing w:after="0" w:line="345" w:lineRule="atLeast"/>
        <w:rPr>
          <w:rFonts w:ascii="Open Sans" w:eastAsia="Times New Roman" w:hAnsi="Open Sans" w:cs="Open Sans"/>
          <w:sz w:val="21"/>
          <w:szCs w:val="21"/>
          <w:lang w:eastAsia="hu-HU"/>
        </w:rPr>
      </w:pPr>
    </w:p>
    <w:p w14:paraId="278DEEA8" w14:textId="77777777" w:rsidR="005729F6" w:rsidRPr="005729F6" w:rsidRDefault="005729F6" w:rsidP="005729F6">
      <w:pPr>
        <w:spacing w:after="0" w:line="345" w:lineRule="atLeast"/>
        <w:rPr>
          <w:rFonts w:ascii="Open Sans" w:eastAsia="Times New Roman" w:hAnsi="Open Sans" w:cs="Open Sans"/>
          <w:sz w:val="21"/>
          <w:szCs w:val="21"/>
          <w:lang w:eastAsia="hu-HU"/>
        </w:rPr>
      </w:pPr>
      <w:r w:rsidRPr="005729F6">
        <w:rPr>
          <w:rFonts w:ascii="Open Sans" w:eastAsia="Times New Roman" w:hAnsi="Open Sans" w:cs="Open Sans"/>
          <w:b/>
          <w:bCs/>
          <w:sz w:val="21"/>
          <w:szCs w:val="21"/>
          <w:lang w:eastAsia="hu-HU"/>
        </w:rPr>
        <w:lastRenderedPageBreak/>
        <w:t>ÉRTÉKELÉSI KRITÉRIUMOK AZ EGYES FELADATOKNÁL:</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368"/>
        <w:gridCol w:w="1704"/>
        <w:gridCol w:w="3163"/>
        <w:gridCol w:w="7753"/>
      </w:tblGrid>
      <w:tr w:rsidR="005729F6" w:rsidRPr="005729F6" w14:paraId="23F24458" w14:textId="77777777" w:rsidTr="005729F6">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B0957EF"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Vizsgarész</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007F2872"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Készség</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293F4EDE"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Feladat</w:t>
            </w:r>
          </w:p>
        </w:tc>
        <w:tc>
          <w:tcPr>
            <w:tcW w:w="0" w:type="auto"/>
            <w:tcBorders>
              <w:top w:val="dashed" w:sz="6" w:space="0" w:color="BBBBBB"/>
              <w:left w:val="dashed" w:sz="6" w:space="0" w:color="BBBBBB"/>
              <w:bottom w:val="dashed" w:sz="6" w:space="0" w:color="BBBBBB"/>
              <w:right w:val="dashed" w:sz="6" w:space="0" w:color="BBBBBB"/>
            </w:tcBorders>
            <w:shd w:val="clear" w:color="auto" w:fill="CEDB00"/>
            <w:tcMar>
              <w:top w:w="75" w:type="dxa"/>
              <w:left w:w="75" w:type="dxa"/>
              <w:bottom w:w="75" w:type="dxa"/>
              <w:right w:w="75" w:type="dxa"/>
            </w:tcMar>
            <w:vAlign w:val="center"/>
            <w:hideMark/>
          </w:tcPr>
          <w:p w14:paraId="7CC16FFD"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Az értékelés szempontjai</w:t>
            </w:r>
          </w:p>
        </w:tc>
      </w:tr>
      <w:tr w:rsidR="005729F6" w:rsidRPr="005729F6" w14:paraId="0A1E32F2" w14:textId="77777777" w:rsidTr="005729F6">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034B6C4"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Szóbeli</w:t>
            </w: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1544C08"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Beszédkészség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9F585AE"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Interjú</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B163596"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Kommunikatív érték: 5 pont</w:t>
            </w:r>
          </w:p>
          <w:p w14:paraId="3E127902"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Szókincs: 5 pont</w:t>
            </w:r>
          </w:p>
          <w:p w14:paraId="65B9206F"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Nyelvhelyesség: 5 pont</w:t>
            </w:r>
          </w:p>
        </w:tc>
      </w:tr>
      <w:tr w:rsidR="005729F6" w:rsidRPr="005729F6" w14:paraId="6AB6CB79"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395219D"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B376A9D"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2801D610"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Szerepjáték</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97DF329"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Kommunikatív érték: 5 pont</w:t>
            </w:r>
          </w:p>
          <w:p w14:paraId="1FE65373"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Szókincs: 5 pont</w:t>
            </w:r>
          </w:p>
          <w:p w14:paraId="621C174D"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Nyelvhelyesség: 5 pont</w:t>
            </w:r>
          </w:p>
        </w:tc>
      </w:tr>
      <w:tr w:rsidR="005729F6" w:rsidRPr="005729F6" w14:paraId="2B4552F8"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01A8CD62"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3DBD5B5"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3A267EE"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Kötetlen beszélgetés és szerepjáték alapján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879FF55"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Kiejtés: 5 pont</w:t>
            </w:r>
          </w:p>
        </w:tc>
      </w:tr>
      <w:tr w:rsidR="005729F6" w:rsidRPr="005729F6" w14:paraId="47641F44"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1D8CCDEF"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DC51B7F"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Közvetítői készség</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DBCB087"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Idegen nyelvű szöveg közvetítése magyar nyelven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ACCF944"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Kommunikatív érték: 5 pont</w:t>
            </w:r>
          </w:p>
          <w:p w14:paraId="048397D3"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Koherencia: 5 pont</w:t>
            </w:r>
          </w:p>
        </w:tc>
      </w:tr>
      <w:tr w:rsidR="005729F6" w:rsidRPr="005729F6" w14:paraId="43B2CDC9"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67105495"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889D302"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A70EFBB"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Magyar nyelvű szöveg közvetítése idegen nyelven</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9A9CA73"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Kommunikatív érték: 5 pont</w:t>
            </w:r>
          </w:p>
          <w:p w14:paraId="41C87EBC"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Nyelvhelyesség: 5 pont</w:t>
            </w:r>
          </w:p>
        </w:tc>
      </w:tr>
      <w:tr w:rsidR="005729F6" w:rsidRPr="005729F6" w14:paraId="33662517"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3D8D698B"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516C4F2"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Hallás utáni értés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58E74C0"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7 vagy 8 item - feleletválasztós8 vagy 7 item - idegen nyelvű válasz idegen nyelvű kérdésekre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5218E8A"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itemenként 2-2 pont</w:t>
            </w:r>
          </w:p>
        </w:tc>
      </w:tr>
      <w:tr w:rsidR="005729F6" w:rsidRPr="005729F6" w14:paraId="671964A2" w14:textId="77777777" w:rsidTr="005729F6">
        <w:trPr>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0A9BED7"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b/>
                <w:bCs/>
                <w:color w:val="000000"/>
                <w:sz w:val="15"/>
                <w:szCs w:val="15"/>
                <w:lang w:eastAsia="hu-HU"/>
              </w:rPr>
              <w:t>Írásbeli</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B0B35FE"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Nyelvismeret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8231CBA"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15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611E20A"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12 vizsgapont</w:t>
            </w:r>
          </w:p>
        </w:tc>
      </w:tr>
      <w:tr w:rsidR="005729F6" w:rsidRPr="005729F6" w14:paraId="36DEF88D"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436943C"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CE1A587"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Nyelvismeret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797FCD2"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15 item - cloze teszt</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CCAB06B"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12 vizsgapont</w:t>
            </w:r>
          </w:p>
        </w:tc>
      </w:tr>
      <w:tr w:rsidR="005729F6" w:rsidRPr="005729F6" w14:paraId="0BD0AB41"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22F2007B"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9093E8F"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Írott szöveg értése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2B1BF8E"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8 item - lyukas összefoglaló szöveg kiegészítése</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80E68A0"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itemenként 3 pont</w:t>
            </w:r>
          </w:p>
        </w:tc>
      </w:tr>
      <w:tr w:rsidR="005729F6" w:rsidRPr="005729F6" w14:paraId="6A650D96"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5F468A05"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029BE81"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Írott szöveg értése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4C7E28CA"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6 item - feleletválasztós</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1EEFA3A1"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itemenként 2 pont</w:t>
            </w:r>
          </w:p>
        </w:tc>
      </w:tr>
      <w:tr w:rsidR="005729F6" w:rsidRPr="005729F6" w14:paraId="5F7D997C"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41C712E0"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D2BFDFC" w14:textId="77777777" w:rsidR="005729F6" w:rsidRPr="005729F6" w:rsidRDefault="005729F6" w:rsidP="005729F6">
            <w:pPr>
              <w:spacing w:after="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Íráskészség 1.</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6BBB6185"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érvelő jellegű esszé</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0E991545"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Tartalom, kommunikatív cél megvalósulása: 5 pont</w:t>
            </w:r>
          </w:p>
          <w:p w14:paraId="21D1A58D"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Szerkezet: 4 pont</w:t>
            </w:r>
          </w:p>
          <w:p w14:paraId="02C8CF85"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Nyelvhelyesség: 5 pont</w:t>
            </w:r>
          </w:p>
          <w:p w14:paraId="6CCDC4C1"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Szókincs: 5 pont</w:t>
            </w:r>
          </w:p>
          <w:p w14:paraId="2D021D19"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Helyesírás, központozás: 1 pont</w:t>
            </w:r>
          </w:p>
          <w:p w14:paraId="452311BD"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Összesen: 20 pont</w:t>
            </w:r>
          </w:p>
          <w:p w14:paraId="6D6C4857"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p>
          <w:p w14:paraId="6E2012C9"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Ha a vizsgázó teljesen eltér az irányítási szempontoktól VAGY az írásmű nyelvhelyességi szempontból értékelhetetlen/ érthetetlen, akkor az egész feladat 0 pontot ér. Ha a vizsgázó kézírása teljesen olvashatatlan, akkor szintén az egész feladat 0 pontot ér.</w:t>
            </w:r>
          </w:p>
        </w:tc>
      </w:tr>
      <w:tr w:rsidR="005729F6" w:rsidRPr="005729F6" w14:paraId="166544A9" w14:textId="77777777" w:rsidTr="005729F6">
        <w:trPr>
          <w:tblCellSpacing w:w="15" w:type="dxa"/>
        </w:trPr>
        <w:tc>
          <w:tcPr>
            <w:tcW w:w="0" w:type="auto"/>
            <w:vMerge/>
            <w:tcBorders>
              <w:top w:val="dashed" w:sz="6" w:space="0" w:color="BBBBBB"/>
              <w:left w:val="dashed" w:sz="6" w:space="0" w:color="BBBBBB"/>
              <w:bottom w:val="dashed" w:sz="6" w:space="0" w:color="BBBBBB"/>
              <w:right w:val="dashed" w:sz="6" w:space="0" w:color="BBBBBB"/>
            </w:tcBorders>
            <w:shd w:val="clear" w:color="auto" w:fill="FBFFB7"/>
            <w:vAlign w:val="center"/>
            <w:hideMark/>
          </w:tcPr>
          <w:p w14:paraId="70761C9C" w14:textId="77777777" w:rsidR="005729F6" w:rsidRPr="005729F6" w:rsidRDefault="005729F6" w:rsidP="005729F6">
            <w:pPr>
              <w:spacing w:after="0" w:line="240" w:lineRule="auto"/>
              <w:rPr>
                <w:rFonts w:ascii="Verdana" w:eastAsia="Times New Roman" w:hAnsi="Verdana" w:cs="Times New Roman"/>
                <w:color w:val="000000"/>
                <w:sz w:val="15"/>
                <w:szCs w:val="15"/>
                <w:lang w:eastAsia="hu-HU"/>
              </w:rPr>
            </w:pP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7E348275"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Íráskészség 2.</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3F7DB106" w14:textId="77777777" w:rsidR="005729F6" w:rsidRPr="005729F6" w:rsidRDefault="005729F6" w:rsidP="005729F6">
            <w:pPr>
              <w:spacing w:before="120" w:after="120" w:line="240" w:lineRule="auto"/>
              <w:ind w:left="120" w:right="120"/>
              <w:rPr>
                <w:rFonts w:ascii="Verdana" w:eastAsia="Times New Roman" w:hAnsi="Verdana" w:cs="Times New Roman"/>
                <w:color w:val="000000"/>
                <w:sz w:val="15"/>
                <w:szCs w:val="15"/>
                <w:lang w:eastAsia="hu-HU"/>
              </w:rPr>
            </w:pPr>
            <w:r w:rsidRPr="005729F6">
              <w:rPr>
                <w:rFonts w:ascii="Verdana" w:eastAsia="Times New Roman" w:hAnsi="Verdana" w:cs="Times New Roman"/>
                <w:color w:val="000000"/>
                <w:sz w:val="15"/>
                <w:szCs w:val="15"/>
                <w:lang w:eastAsia="hu-HU"/>
              </w:rPr>
              <w:t>baráti e-mail</w:t>
            </w:r>
          </w:p>
        </w:tc>
        <w:tc>
          <w:tcPr>
            <w:tcW w:w="0" w:type="auto"/>
            <w:tcBorders>
              <w:top w:val="dashed" w:sz="6" w:space="0" w:color="BBBBBB"/>
              <w:left w:val="dashed" w:sz="6" w:space="0" w:color="BBBBBB"/>
              <w:bottom w:val="dashed" w:sz="6" w:space="0" w:color="BBBBBB"/>
              <w:right w:val="dashed" w:sz="6" w:space="0" w:color="BBBBBB"/>
            </w:tcBorders>
            <w:shd w:val="clear" w:color="auto" w:fill="FBFFB7"/>
            <w:tcMar>
              <w:top w:w="75" w:type="dxa"/>
              <w:left w:w="75" w:type="dxa"/>
              <w:bottom w:w="75" w:type="dxa"/>
              <w:right w:w="75" w:type="dxa"/>
            </w:tcMar>
            <w:vAlign w:val="center"/>
            <w:hideMark/>
          </w:tcPr>
          <w:p w14:paraId="53FD0A05"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Tartalom, kommunikatív cél megvalósulása: 5 pont</w:t>
            </w:r>
          </w:p>
          <w:p w14:paraId="2D764FAA"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Szerkezet: 4 pont</w:t>
            </w:r>
          </w:p>
          <w:p w14:paraId="2EDAEB2D"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Nyelvhelyesség: 5 pont</w:t>
            </w:r>
          </w:p>
          <w:p w14:paraId="1F7CDC97"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Szókincs: 5 pont</w:t>
            </w:r>
          </w:p>
          <w:p w14:paraId="14274C06"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Helyesírás, központozás: 1 pont</w:t>
            </w:r>
          </w:p>
          <w:p w14:paraId="429C3A60"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Összesen: 20 pont</w:t>
            </w:r>
          </w:p>
          <w:p w14:paraId="7E78578D"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p>
          <w:p w14:paraId="69C3C4E4" w14:textId="77777777" w:rsidR="005729F6" w:rsidRPr="005729F6" w:rsidRDefault="005729F6" w:rsidP="005729F6">
            <w:pPr>
              <w:spacing w:after="0" w:line="345" w:lineRule="atLeast"/>
              <w:ind w:left="120" w:right="120"/>
              <w:rPr>
                <w:rFonts w:ascii="Open Sans" w:eastAsia="Times New Roman" w:hAnsi="Open Sans" w:cs="Open Sans"/>
                <w:color w:val="000000"/>
                <w:sz w:val="21"/>
                <w:szCs w:val="21"/>
                <w:lang w:eastAsia="hu-HU"/>
              </w:rPr>
            </w:pPr>
            <w:r w:rsidRPr="005729F6">
              <w:rPr>
                <w:rFonts w:ascii="Open Sans" w:eastAsia="Times New Roman" w:hAnsi="Open Sans" w:cs="Open Sans"/>
                <w:color w:val="000000"/>
                <w:sz w:val="21"/>
                <w:szCs w:val="21"/>
                <w:lang w:eastAsia="hu-HU"/>
              </w:rPr>
              <w:t>Ha a vizsgázó teljesen eltér az irányítási szempontoktól VAGY az írásmű nyelvhelyességi szempontból értékelhetetlen/ érthetetlen, akkor az egész feladat 0 pontot ér. Ha a vizsgázó kézírása teljesen olvashatatlan, akkor szintén az egész feladat 0 pontot ér.</w:t>
            </w:r>
          </w:p>
        </w:tc>
      </w:tr>
    </w:tbl>
    <w:p w14:paraId="2397C7C6" w14:textId="279BF151" w:rsidR="005729F6" w:rsidRDefault="005729F6" w:rsidP="00F2688B"/>
    <w:p w14:paraId="24856C72" w14:textId="2D9E17D9" w:rsidR="00565EC9" w:rsidRDefault="00565EC9" w:rsidP="00F2688B"/>
    <w:p w14:paraId="2505AFC8" w14:textId="66355E3A" w:rsidR="00565EC9" w:rsidRDefault="00565EC9" w:rsidP="00F2688B"/>
    <w:p w14:paraId="286CB75B" w14:textId="6DC2E131" w:rsidR="00565EC9" w:rsidRDefault="00565EC9" w:rsidP="00F2688B"/>
    <w:p w14:paraId="1CD00AAB" w14:textId="1BC175D7" w:rsidR="00565EC9" w:rsidRDefault="00565EC9" w:rsidP="00565EC9">
      <w:pPr>
        <w:spacing w:after="0" w:line="345" w:lineRule="atLeast"/>
        <w:rPr>
          <w:rFonts w:ascii="Open Sans" w:eastAsia="Times New Roman" w:hAnsi="Open Sans" w:cs="Open Sans"/>
          <w:b/>
          <w:bCs/>
          <w:color w:val="727272"/>
          <w:sz w:val="21"/>
          <w:szCs w:val="21"/>
          <w:lang w:eastAsia="hu-HU"/>
        </w:rPr>
      </w:pPr>
      <w:r>
        <w:rPr>
          <w:rFonts w:ascii="Open Sans" w:eastAsia="Times New Roman" w:hAnsi="Open Sans" w:cs="Open Sans"/>
          <w:b/>
          <w:bCs/>
          <w:color w:val="727272"/>
          <w:sz w:val="21"/>
          <w:szCs w:val="21"/>
          <w:lang w:eastAsia="hu-HU"/>
        </w:rPr>
        <w:lastRenderedPageBreak/>
        <w:t>Jelentkezés</w:t>
      </w:r>
    </w:p>
    <w:p w14:paraId="1C4D4CCD" w14:textId="547B649F"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b/>
          <w:bCs/>
          <w:color w:val="727272"/>
          <w:sz w:val="21"/>
          <w:szCs w:val="21"/>
          <w:lang w:eastAsia="hu-HU"/>
        </w:rPr>
        <w:t>A vizsga bármelyik szintjére minden, a jelentkezés naptári évében 14. életévét betöltött személy jelentkezhet.</w:t>
      </w:r>
    </w:p>
    <w:p w14:paraId="5C881609"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6BC22EA2"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Kodolányi János Egyetem Nyelvvizsgaközpont társalKODÓ vizsgájára a jelentkezés történhet </w:t>
      </w:r>
      <w:hyperlink r:id="rId4" w:tgtFrame="_blank" w:history="1">
        <w:r w:rsidRPr="00565EC9">
          <w:rPr>
            <w:rFonts w:ascii="Open Sans" w:eastAsia="Times New Roman" w:hAnsi="Open Sans" w:cs="Open Sans"/>
            <w:color w:val="13AFEB"/>
            <w:sz w:val="21"/>
            <w:szCs w:val="21"/>
            <w:lang w:eastAsia="hu-HU"/>
          </w:rPr>
          <w:t>online</w:t>
        </w:r>
      </w:hyperlink>
      <w:r w:rsidRPr="00565EC9">
        <w:rPr>
          <w:rFonts w:ascii="Open Sans" w:eastAsia="Times New Roman" w:hAnsi="Open Sans" w:cs="Open Sans"/>
          <w:color w:val="727272"/>
          <w:sz w:val="21"/>
          <w:szCs w:val="21"/>
          <w:lang w:eastAsia="hu-HU"/>
        </w:rPr>
        <w:t> vagy papír alapon:</w:t>
      </w:r>
    </w:p>
    <w:p w14:paraId="1383F51D"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b/>
          <w:bCs/>
          <w:color w:val="727272"/>
          <w:sz w:val="21"/>
          <w:szCs w:val="21"/>
          <w:lang w:eastAsia="hu-HU"/>
        </w:rPr>
        <w:t>Online jelentkezés</w:t>
      </w:r>
      <w:r w:rsidRPr="00565EC9">
        <w:rPr>
          <w:rFonts w:ascii="Open Sans" w:eastAsia="Times New Roman" w:hAnsi="Open Sans" w:cs="Open Sans"/>
          <w:color w:val="727272"/>
          <w:sz w:val="21"/>
          <w:szCs w:val="21"/>
          <w:lang w:eastAsia="hu-HU"/>
        </w:rPr>
        <w:t> esetén a vizsgadíj befizetését igazoló csekkszelvény vagy banki utaláskor az utalási bizonylat feltöltésével történik. </w:t>
      </w:r>
      <w:r w:rsidRPr="00565EC9">
        <w:rPr>
          <w:rFonts w:ascii="Open Sans" w:eastAsia="Times New Roman" w:hAnsi="Open Sans" w:cs="Open Sans"/>
          <w:b/>
          <w:bCs/>
          <w:color w:val="727272"/>
          <w:sz w:val="21"/>
          <w:szCs w:val="21"/>
          <w:u w:val="single"/>
          <w:lang w:eastAsia="hu-HU"/>
        </w:rPr>
        <w:t>E dokumentum feltöltése KÖTELEZŐ, e nélkül nem tudjuk véglegesíteni a jelentkezést.</w:t>
      </w:r>
    </w:p>
    <w:p w14:paraId="485F218B"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Technikai probléma esetén a csekkszelvényt vagy bizonylatot e-mailen (</w:t>
      </w:r>
      <w:hyperlink r:id="rId5" w:history="1">
        <w:r w:rsidRPr="00565EC9">
          <w:rPr>
            <w:rFonts w:ascii="Open Sans" w:eastAsia="Times New Roman" w:hAnsi="Open Sans" w:cs="Open Sans"/>
            <w:color w:val="13AFEB"/>
            <w:sz w:val="21"/>
            <w:szCs w:val="21"/>
            <w:lang w:eastAsia="hu-HU"/>
          </w:rPr>
          <w:t>tarsalkodo@kodolanyi.hu</w:t>
        </w:r>
      </w:hyperlink>
      <w:r w:rsidRPr="00565EC9">
        <w:rPr>
          <w:rFonts w:ascii="Open Sans" w:eastAsia="Times New Roman" w:hAnsi="Open Sans" w:cs="Open Sans"/>
          <w:color w:val="727272"/>
          <w:sz w:val="21"/>
          <w:szCs w:val="21"/>
          <w:lang w:eastAsia="hu-HU"/>
        </w:rPr>
        <w:t>) kell eljuttatni a Nyelvvizsgaközpontba.</w:t>
      </w:r>
    </w:p>
    <w:p w14:paraId="04969A55"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i/>
          <w:iCs/>
          <w:color w:val="727272"/>
          <w:sz w:val="21"/>
          <w:szCs w:val="21"/>
          <w:lang w:eastAsia="hu-HU"/>
        </w:rPr>
        <w:t>Egyes vizsgahelyek a vizsgadíjon felül vizsgaszervezési vagy adminisztrációs díjat kérhetnek a jelentkezõktõl. Kérjük, hogy jelentkezés elõtt tájékozódjon a választott vizsgahelyen.</w:t>
      </w:r>
    </w:p>
    <w:p w14:paraId="20AB5146"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6759AC37"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hyperlink r:id="rId6" w:tgtFrame="_blank" w:history="1">
        <w:r w:rsidRPr="00565EC9">
          <w:rPr>
            <w:rFonts w:ascii="Comic Sans MS" w:eastAsia="Times New Roman" w:hAnsi="Comic Sans MS" w:cs="Open Sans"/>
            <w:b/>
            <w:bCs/>
            <w:color w:val="000000"/>
            <w:sz w:val="21"/>
            <w:szCs w:val="21"/>
            <w:shd w:val="clear" w:color="auto" w:fill="CEDB00"/>
            <w:lang w:eastAsia="hu-HU"/>
          </w:rPr>
          <w:t>Online jelentkezés</w:t>
        </w:r>
      </w:hyperlink>
    </w:p>
    <w:p w14:paraId="7630A640"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4366D126"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b/>
          <w:bCs/>
          <w:color w:val="727272"/>
          <w:sz w:val="21"/>
          <w:szCs w:val="21"/>
          <w:lang w:eastAsia="hu-HU"/>
        </w:rPr>
        <w:t>A papír alapú jelentkezés</w:t>
      </w:r>
      <w:r w:rsidRPr="00565EC9">
        <w:rPr>
          <w:rFonts w:ascii="Open Sans" w:eastAsia="Times New Roman" w:hAnsi="Open Sans" w:cs="Open Sans"/>
          <w:color w:val="727272"/>
          <w:sz w:val="21"/>
          <w:szCs w:val="21"/>
          <w:lang w:eastAsia="hu-HU"/>
        </w:rPr>
        <w:t> a jelentkezési lap kitöltésével és a vizsgadíj befizetését igazoló sárga "kodolányis" csekk feladóvevénye eredeti példányának, illetve a banki átutalási megbízás fénymásolatának a jelentkezési határidőre történő benyújtásával történik.  </w:t>
      </w:r>
      <w:r w:rsidRPr="00565EC9">
        <w:rPr>
          <w:rFonts w:ascii="Open Sans" w:eastAsia="Times New Roman" w:hAnsi="Open Sans" w:cs="Open Sans"/>
          <w:b/>
          <w:bCs/>
          <w:color w:val="727272"/>
          <w:sz w:val="21"/>
          <w:szCs w:val="21"/>
          <w:u w:val="single"/>
          <w:lang w:eastAsia="hu-HU"/>
        </w:rPr>
        <w:t>A befizetést igazoló dokumentum  KÖTELEZŐ, e nélkül nem tudjuk aktiválni, véglegesíteni a jelentkezést.</w:t>
      </w:r>
    </w:p>
    <w:p w14:paraId="5A7267DC"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Jelentkezési lapot és csekket a Kodolányi János Egyetem Nyelvvizsgaközpontjában (8000 Székesfehérvár, Fürdő u. 1.) illetve a vizsgahelyeken lehet beszerezni, illetve letölthető a honlapról is.</w:t>
      </w:r>
    </w:p>
    <w:p w14:paraId="72074094"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1B456FEB"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Banki utalás esetén a Kodolányi János Egyetem11600006-00000000-33437190-es (Erste Bank Hungary Zrt.) számlaszámára szíveskedjen utalni a vizsgadíjat.</w:t>
      </w:r>
    </w:p>
    <w:p w14:paraId="51E3517A"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Külföldön indított átutalás esetén: SWIFT (BIC) kód: GIBAHUHB</w:t>
      </w:r>
    </w:p>
    <w:p w14:paraId="18B99DA0"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IBAN szám: HU16 1160 0006 0000 0000 3343 7190</w:t>
      </w:r>
    </w:p>
    <w:p w14:paraId="23E0B09C"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7DE40DF6"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b/>
          <w:bCs/>
          <w:color w:val="727272"/>
          <w:sz w:val="21"/>
          <w:szCs w:val="21"/>
          <w:u w:val="single"/>
          <w:lang w:eastAsia="hu-HU"/>
        </w:rPr>
        <w:t>FONTOS!!</w:t>
      </w:r>
    </w:p>
    <w:p w14:paraId="30F88689"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b/>
          <w:bCs/>
          <w:color w:val="727272"/>
          <w:sz w:val="21"/>
          <w:szCs w:val="21"/>
          <w:lang w:eastAsia="hu-HU"/>
        </w:rPr>
        <w:t>Utaláskor a visszakereshetőség érdekében a közlemény rovatba kérjük a </w:t>
      </w:r>
      <w:r w:rsidRPr="00565EC9">
        <w:rPr>
          <w:rFonts w:ascii="Open Sans" w:eastAsia="Times New Roman" w:hAnsi="Open Sans" w:cs="Open Sans"/>
          <w:b/>
          <w:bCs/>
          <w:i/>
          <w:iCs/>
          <w:color w:val="727272"/>
          <w:sz w:val="21"/>
          <w:szCs w:val="21"/>
          <w:lang w:eastAsia="hu-HU"/>
        </w:rPr>
        <w:t>TÁRSALKODÓ </w:t>
      </w:r>
      <w:r w:rsidRPr="00565EC9">
        <w:rPr>
          <w:rFonts w:ascii="Open Sans" w:eastAsia="Times New Roman" w:hAnsi="Open Sans" w:cs="Open Sans"/>
          <w:b/>
          <w:bCs/>
          <w:color w:val="727272"/>
          <w:sz w:val="21"/>
          <w:szCs w:val="21"/>
          <w:lang w:eastAsia="hu-HU"/>
        </w:rPr>
        <w:t>szót és vesszővel elválasztva az </w:t>
      </w:r>
      <w:r w:rsidRPr="00565EC9">
        <w:rPr>
          <w:rFonts w:ascii="Open Sans" w:eastAsia="Times New Roman" w:hAnsi="Open Sans" w:cs="Open Sans"/>
          <w:b/>
          <w:bCs/>
          <w:i/>
          <w:iCs/>
          <w:color w:val="727272"/>
          <w:sz w:val="21"/>
          <w:szCs w:val="21"/>
          <w:lang w:eastAsia="hu-HU"/>
        </w:rPr>
        <w:t>Online kódot</w:t>
      </w:r>
      <w:r w:rsidRPr="00565EC9">
        <w:rPr>
          <w:rFonts w:ascii="Open Sans" w:eastAsia="Times New Roman" w:hAnsi="Open Sans" w:cs="Open Sans"/>
          <w:b/>
          <w:bCs/>
          <w:color w:val="727272"/>
          <w:sz w:val="21"/>
          <w:szCs w:val="21"/>
          <w:lang w:eastAsia="hu-HU"/>
        </w:rPr>
        <w:t> </w:t>
      </w:r>
      <w:r w:rsidRPr="00565EC9">
        <w:rPr>
          <w:rFonts w:ascii="Open Sans" w:eastAsia="Times New Roman" w:hAnsi="Open Sans" w:cs="Open Sans"/>
          <w:b/>
          <w:bCs/>
          <w:i/>
          <w:iCs/>
          <w:color w:val="727272"/>
          <w:sz w:val="21"/>
          <w:szCs w:val="21"/>
          <w:lang w:eastAsia="hu-HU"/>
        </w:rPr>
        <w:t>és a VIZSGÁZÓ NEVÉT</w:t>
      </w:r>
      <w:r w:rsidRPr="00565EC9">
        <w:rPr>
          <w:rFonts w:ascii="Open Sans" w:eastAsia="Times New Roman" w:hAnsi="Open Sans" w:cs="Open Sans"/>
          <w:b/>
          <w:bCs/>
          <w:color w:val="727272"/>
          <w:sz w:val="21"/>
          <w:szCs w:val="21"/>
          <w:lang w:eastAsia="hu-HU"/>
        </w:rPr>
        <w:t> beírni. (MINTA: TÁRSALKODÓ, AB1CD Kiss Dóra)</w:t>
      </w:r>
    </w:p>
    <w:p w14:paraId="494E0C76"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5240EAC6"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hyperlink r:id="rId7" w:tgtFrame="_blank" w:history="1">
        <w:r w:rsidRPr="00565EC9">
          <w:rPr>
            <w:rFonts w:ascii="Comic Sans MS" w:eastAsia="Times New Roman" w:hAnsi="Comic Sans MS" w:cs="Open Sans"/>
            <w:color w:val="000000"/>
            <w:sz w:val="21"/>
            <w:szCs w:val="21"/>
            <w:shd w:val="clear" w:color="auto" w:fill="CEDB00"/>
            <w:lang w:eastAsia="hu-HU"/>
          </w:rPr>
          <w:t>Jelentkezési lap letöltése</w:t>
        </w:r>
      </w:hyperlink>
    </w:p>
    <w:p w14:paraId="1F7B9AF4"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63F44121"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2C737B90" w14:textId="77777777" w:rsidR="00565EC9" w:rsidRPr="00565EC9" w:rsidRDefault="00565EC9" w:rsidP="00565EC9">
      <w:pPr>
        <w:spacing w:after="270" w:line="375" w:lineRule="atLeast"/>
        <w:outlineLvl w:val="3"/>
        <w:rPr>
          <w:rFonts w:ascii="Comic Sans MS" w:eastAsia="Times New Roman" w:hAnsi="Comic Sans MS" w:cs="Times New Roman"/>
          <w:color w:val="272727"/>
          <w:sz w:val="33"/>
          <w:szCs w:val="33"/>
          <w:lang w:eastAsia="hu-HU"/>
        </w:rPr>
      </w:pPr>
      <w:r w:rsidRPr="00565EC9">
        <w:rPr>
          <w:rFonts w:ascii="Comic Sans MS" w:eastAsia="Times New Roman" w:hAnsi="Comic Sans MS" w:cs="Times New Roman"/>
          <w:color w:val="272727"/>
          <w:sz w:val="33"/>
          <w:szCs w:val="33"/>
          <w:lang w:eastAsia="hu-HU"/>
        </w:rPr>
        <w:t>PÓTJELENTKEZÉS:</w:t>
      </w:r>
    </w:p>
    <w:p w14:paraId="6557FE5B"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jelentkezési határidőt követő 4. naptári napig - különeljárási díj ellenében (4.000,- Ft) - be lehet adni pótjelentkezést (csak papír alapon).</w:t>
      </w:r>
    </w:p>
    <w:p w14:paraId="7BC5C7FD"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6D963A6E"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kitöltött, aláírt jelentkezési lapot, a vizsga-, és különeljárási díj befizetését igazoló bizonylatot kérjük szíveskedjenek  e-mailben (szkennelve) eljuttatni a székesfehérvári Nyelvvizsgaközpontba.</w:t>
      </w:r>
    </w:p>
    <w:p w14:paraId="374C822D"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jelentkezési határidő után online már nem lehet jelentkezni az adott vizsgaidőszakra.</w:t>
      </w:r>
    </w:p>
    <w:p w14:paraId="0D2AC7B3"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3D3BDF37"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 A KJE Gazdasági Osztálya a befizetett vizsgadíjról kérésre </w:t>
      </w:r>
      <w:r w:rsidRPr="00565EC9">
        <w:rPr>
          <w:rFonts w:ascii="Open Sans" w:eastAsia="Times New Roman" w:hAnsi="Open Sans" w:cs="Open Sans"/>
          <w:color w:val="727272"/>
          <w:sz w:val="21"/>
          <w:szCs w:val="21"/>
          <w:u w:val="single"/>
          <w:lang w:eastAsia="hu-HU"/>
        </w:rPr>
        <w:t>számlát</w:t>
      </w:r>
      <w:r w:rsidRPr="00565EC9">
        <w:rPr>
          <w:rFonts w:ascii="Open Sans" w:eastAsia="Times New Roman" w:hAnsi="Open Sans" w:cs="Open Sans"/>
          <w:color w:val="727272"/>
          <w:sz w:val="21"/>
          <w:szCs w:val="21"/>
          <w:lang w:eastAsia="hu-HU"/>
        </w:rPr>
        <w:t> állít ki arra a névre és címre, ami a befizetési csekken illetve utalásnál a közlemény rovatban szerepel. Amennyiben nem a vizsgázó nevére kéri a számlát ügyeljen a csekk kitöltésére.</w:t>
      </w:r>
    </w:p>
    <w:p w14:paraId="3CEF1BDE"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b/>
          <w:bCs/>
          <w:color w:val="727272"/>
          <w:sz w:val="21"/>
          <w:szCs w:val="21"/>
          <w:lang w:eastAsia="hu-HU"/>
        </w:rPr>
        <w:t>A számla letölthető az online felületről a Pénzügyi elszámolások résznél, illetve a honlapról a Vizsgázóknak/Vizsgaeredmény online lekérdezése oldalról.</w:t>
      </w:r>
    </w:p>
    <w:p w14:paraId="3C0CFA27"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58E5703A"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Ha bármilyen okból ún. rózsaszín csekken fizeti be a </w:t>
      </w:r>
      <w:r w:rsidRPr="00565EC9">
        <w:rPr>
          <w:rFonts w:ascii="Open Sans" w:eastAsia="Times New Roman" w:hAnsi="Open Sans" w:cs="Open Sans"/>
          <w:b/>
          <w:bCs/>
          <w:color w:val="727272"/>
          <w:sz w:val="21"/>
          <w:szCs w:val="21"/>
          <w:lang w:eastAsia="hu-HU"/>
        </w:rPr>
        <w:t>KJE számlaszámára (11600006-00000000-33437190, Budapest 1910), való utalással érvényes.</w:t>
      </w:r>
      <w:r w:rsidRPr="00565EC9">
        <w:rPr>
          <w:rFonts w:ascii="Open Sans" w:eastAsia="Times New Roman" w:hAnsi="Open Sans" w:cs="Open Sans"/>
          <w:color w:val="727272"/>
          <w:sz w:val="21"/>
          <w:szCs w:val="21"/>
          <w:lang w:eastAsia="hu-HU"/>
        </w:rPr>
        <w:t> (A postai címünkre </w:t>
      </w:r>
      <w:r w:rsidRPr="00565EC9">
        <w:rPr>
          <w:rFonts w:ascii="Open Sans" w:eastAsia="Times New Roman" w:hAnsi="Open Sans" w:cs="Open Sans"/>
          <w:b/>
          <w:bCs/>
          <w:color w:val="727272"/>
          <w:sz w:val="21"/>
          <w:szCs w:val="21"/>
          <w:lang w:eastAsia="hu-HU"/>
        </w:rPr>
        <w:t>NE</w:t>
      </w:r>
      <w:r w:rsidRPr="00565EC9">
        <w:rPr>
          <w:rFonts w:ascii="Open Sans" w:eastAsia="Times New Roman" w:hAnsi="Open Sans" w:cs="Open Sans"/>
          <w:color w:val="727272"/>
          <w:sz w:val="21"/>
          <w:szCs w:val="21"/>
          <w:lang w:eastAsia="hu-HU"/>
        </w:rPr>
        <w:t> küldjenek vizsgadíjat, mert nem vehetjük át.)</w:t>
      </w:r>
    </w:p>
    <w:p w14:paraId="750F348A"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635F794F"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b/>
          <w:bCs/>
          <w:color w:val="727272"/>
          <w:sz w:val="21"/>
          <w:szCs w:val="21"/>
          <w:lang w:eastAsia="hu-HU"/>
        </w:rPr>
        <w:t>Jelentkezni lehet szóbeli vizsgára (szóbeli részvizsga), írásbeli vizsgára (írásbeli részvizsga) és komplex vizsgára (szóbeli és írásbeli részvizsga).</w:t>
      </w:r>
    </w:p>
    <w:p w14:paraId="60BDAA2F"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Jelentkezési lapot postai ajánlott küldeményként, vagy személyesen lehet eljuttatni a választott vizsgahelyre. A postai feladóvevényt meg kell őrizni. A KJE Nyelvvizsgaközpont illtve a vizsgahelyek csak a hiánytalanul és olvashatóan (lehetőleg nyomtatott betűkkel) kitöltött, eredeti feladóvevénnyel ellátott jelentkezési lapokat fogadja el. A határidőn túli jelentkezések nem érvényesek.</w:t>
      </w:r>
    </w:p>
    <w:p w14:paraId="6736A8C9"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jelentkezési lapon a vizsgázó köteles minden rá vonatkozó sort kitölteni, továbbá a lapot aláírni. Aláírásával igazolja, hogy a lapon szereplő adatok a valóságnak megfelelnek, hogy tudomásul veszi és önmaga számára érvényesnek tekinti a lapon szereplő információkat, szabályokat és határidőket, valamint a vizsgaszabályzat rendelkezéseit, és hogy hozzájárul a személyes adatainak a rendeletben meghatározott módon a Nyelvvizsgaközpont általi kezeléséhez.</w:t>
      </w:r>
    </w:p>
    <w:p w14:paraId="36F60D73"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lastRenderedPageBreak/>
        <w:t>A jelentkezéskor a jelöltnek jeleznie, ill. kérelmeznie kell, ha bármely fogyatékossága miatt (mozgáskorlátozott, hallássérült, látássérült, stb.) valamely vizsgarészen a fogyatékosság függvényében a megfelelő körülmények biztosítását kéri. A kérelemhez a fogyatékosság igazolásáról szóló orvosi igazolást vagy szakértői véleményt mellékelni kell. A kérelmet egyrészt a jelentkezési laphoz csatolva az adott vizsgahelyre, másrészt a jelentkezési lap másolatával együtt a Nyelvvizsgaközpontba is el kell juttatni. A kérelmeket a Nyelvvizsgaközpont szakmai vezetője bírálja el, a különleges körülmény biztosításáról mind a kérelmezőt, mind az adott vizsgahely vezetőjét írásban értesíti.</w:t>
      </w:r>
    </w:p>
    <w:p w14:paraId="186EB3DF"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jelentkezési lap csak az azon megjelölt vizsgaidőszakra érvényes. Egy jelentkezési lapon csak egy nyelvből, valamely fok egy típusára (szóbeli, írásbeli vagy komplex) lehet jelentkezni. Ha egy időszakban két nyelvből kíván vizsgázni a jelölt, akkor két Jelentkezési lapot kell kitölteni, de figyelembe kell venni, hogy a vizsgaidőpontok egybeesnek. Két vizsgatípusra tehát csak akkor nyújtható be jelentkezés, ha azok különböző nyelvből és/vagy szinten szervezett különböző típusú, azaz szóbeli vagy írásbeli vizsgák, és egyikük sem komplex vizsgatípus.</w:t>
      </w:r>
    </w:p>
    <w:p w14:paraId="69F7233D"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490FC1F6"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vizsgára jelentkezés határidejét a </w:t>
      </w:r>
      <w:hyperlink r:id="rId8" w:history="1">
        <w:r w:rsidRPr="00565EC9">
          <w:rPr>
            <w:rFonts w:ascii="Open Sans" w:eastAsia="Times New Roman" w:hAnsi="Open Sans" w:cs="Open Sans"/>
            <w:color w:val="13AFEB"/>
            <w:sz w:val="21"/>
            <w:szCs w:val="21"/>
            <w:lang w:eastAsia="hu-HU"/>
          </w:rPr>
          <w:t>vizsgaidőpontok</w:t>
        </w:r>
      </w:hyperlink>
      <w:r w:rsidRPr="00565EC9">
        <w:rPr>
          <w:rFonts w:ascii="Open Sans" w:eastAsia="Times New Roman" w:hAnsi="Open Sans" w:cs="Open Sans"/>
          <w:color w:val="727272"/>
          <w:sz w:val="21"/>
          <w:szCs w:val="21"/>
          <w:lang w:eastAsia="hu-HU"/>
        </w:rPr>
        <w:t> menüpont alatt találhatja meg.</w:t>
      </w:r>
    </w:p>
    <w:p w14:paraId="7C90DC4C"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5C6038F5" w14:textId="77777777" w:rsidR="00565EC9" w:rsidRPr="00565EC9" w:rsidRDefault="00565EC9" w:rsidP="00565EC9">
      <w:pPr>
        <w:spacing w:after="0" w:line="240" w:lineRule="auto"/>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A KJE Nyelvvizsgaközpont azok számára is biztosít vizsgaalkalmat, akik lelkiismereti meggyőződésből szombaton nem végezhetnek munkát.</w:t>
      </w:r>
    </w:p>
    <w:p w14:paraId="7275F7D3" w14:textId="77777777" w:rsidR="00565EC9" w:rsidRPr="00565EC9" w:rsidRDefault="00565EC9" w:rsidP="00565EC9">
      <w:pPr>
        <w:spacing w:after="0" w:line="240" w:lineRule="auto"/>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2021-ben ez a vizsgaalkalom társalKODÓ vizsgarendszerben:</w:t>
      </w:r>
      <w:r w:rsidRPr="00565EC9">
        <w:rPr>
          <w:rFonts w:ascii="Open Sans" w:eastAsia="Times New Roman" w:hAnsi="Open Sans" w:cs="Open Sans"/>
          <w:b/>
          <w:bCs/>
          <w:color w:val="727272"/>
          <w:sz w:val="21"/>
          <w:szCs w:val="21"/>
          <w:lang w:eastAsia="hu-HU"/>
        </w:rPr>
        <w:t> a szeptemberi vizsgaidőszakban lesz, a szeptember 18. (szombati) írásbeli / hallás utáni szövegértés vizsgát követő héten </w:t>
      </w:r>
      <w:r w:rsidRPr="00565EC9">
        <w:rPr>
          <w:rFonts w:ascii="Open Sans" w:eastAsia="Times New Roman" w:hAnsi="Open Sans" w:cs="Open Sans"/>
          <w:color w:val="727272"/>
          <w:sz w:val="21"/>
          <w:szCs w:val="21"/>
          <w:lang w:eastAsia="hu-HU"/>
        </w:rPr>
        <w:t>(csak Székesfehérváron a Nyelvvizsgaközpontban). A jelentkezési laphoz írásbeli kérelmet, ill. igazolást kell csatolni.</w:t>
      </w:r>
    </w:p>
    <w:p w14:paraId="32B15E47"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597A90C0"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p>
    <w:p w14:paraId="4E0FF01D" w14:textId="77777777" w:rsidR="00565EC9" w:rsidRPr="00565EC9" w:rsidRDefault="00565EC9" w:rsidP="00565EC9">
      <w:pPr>
        <w:spacing w:after="0" w:line="345" w:lineRule="atLeast"/>
        <w:rPr>
          <w:rFonts w:ascii="Open Sans" w:eastAsia="Times New Roman" w:hAnsi="Open Sans" w:cs="Open Sans"/>
          <w:color w:val="727272"/>
          <w:sz w:val="21"/>
          <w:szCs w:val="21"/>
          <w:lang w:eastAsia="hu-HU"/>
        </w:rPr>
      </w:pPr>
      <w:r w:rsidRPr="00565EC9">
        <w:rPr>
          <w:rFonts w:ascii="Open Sans" w:eastAsia="Times New Roman" w:hAnsi="Open Sans" w:cs="Open Sans"/>
          <w:color w:val="727272"/>
          <w:sz w:val="21"/>
          <w:szCs w:val="21"/>
          <w:lang w:eastAsia="hu-HU"/>
        </w:rPr>
        <w:t>Jelentkezni és csekket illetve jelentkezési lapot beszerezni minden vizsgahelyünkön lehet.</w:t>
      </w:r>
    </w:p>
    <w:p w14:paraId="68460B69" w14:textId="77777777" w:rsidR="00565EC9" w:rsidRPr="00F2688B" w:rsidRDefault="00565EC9" w:rsidP="00F2688B"/>
    <w:sectPr w:rsidR="00565EC9" w:rsidRPr="00F2688B" w:rsidSect="00BA07EC">
      <w:pgSz w:w="16838" w:h="11906" w:orient="landscape"/>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8B"/>
    <w:rsid w:val="00195AFE"/>
    <w:rsid w:val="00565EC9"/>
    <w:rsid w:val="005729F6"/>
    <w:rsid w:val="009B450F"/>
    <w:rsid w:val="00AD78A3"/>
    <w:rsid w:val="00BA07EC"/>
    <w:rsid w:val="00F14287"/>
    <w:rsid w:val="00F17BFD"/>
    <w:rsid w:val="00F268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E6EE"/>
  <w15:chartTrackingRefBased/>
  <w15:docId w15:val="{E4DA2801-0138-4752-87ED-F4CDAB5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110">
      <w:bodyDiv w:val="1"/>
      <w:marLeft w:val="0"/>
      <w:marRight w:val="0"/>
      <w:marTop w:val="0"/>
      <w:marBottom w:val="0"/>
      <w:divBdr>
        <w:top w:val="none" w:sz="0" w:space="0" w:color="auto"/>
        <w:left w:val="none" w:sz="0" w:space="0" w:color="auto"/>
        <w:bottom w:val="none" w:sz="0" w:space="0" w:color="auto"/>
        <w:right w:val="none" w:sz="0" w:space="0" w:color="auto"/>
      </w:divBdr>
      <w:divsChild>
        <w:div w:id="953757070">
          <w:marLeft w:val="0"/>
          <w:marRight w:val="0"/>
          <w:marTop w:val="0"/>
          <w:marBottom w:val="0"/>
          <w:divBdr>
            <w:top w:val="none" w:sz="0" w:space="0" w:color="auto"/>
            <w:left w:val="none" w:sz="0" w:space="0" w:color="auto"/>
            <w:bottom w:val="none" w:sz="0" w:space="0" w:color="auto"/>
            <w:right w:val="none" w:sz="0" w:space="0" w:color="auto"/>
          </w:divBdr>
        </w:div>
        <w:div w:id="674575214">
          <w:marLeft w:val="0"/>
          <w:marRight w:val="0"/>
          <w:marTop w:val="0"/>
          <w:marBottom w:val="0"/>
          <w:divBdr>
            <w:top w:val="none" w:sz="0" w:space="0" w:color="auto"/>
            <w:left w:val="none" w:sz="0" w:space="0" w:color="auto"/>
            <w:bottom w:val="none" w:sz="0" w:space="0" w:color="auto"/>
            <w:right w:val="none" w:sz="0" w:space="0" w:color="auto"/>
          </w:divBdr>
        </w:div>
      </w:divsChild>
    </w:div>
    <w:div w:id="411661899">
      <w:bodyDiv w:val="1"/>
      <w:marLeft w:val="0"/>
      <w:marRight w:val="0"/>
      <w:marTop w:val="0"/>
      <w:marBottom w:val="0"/>
      <w:divBdr>
        <w:top w:val="none" w:sz="0" w:space="0" w:color="auto"/>
        <w:left w:val="none" w:sz="0" w:space="0" w:color="auto"/>
        <w:bottom w:val="none" w:sz="0" w:space="0" w:color="auto"/>
        <w:right w:val="none" w:sz="0" w:space="0" w:color="auto"/>
      </w:divBdr>
    </w:div>
    <w:div w:id="445930923">
      <w:bodyDiv w:val="1"/>
      <w:marLeft w:val="0"/>
      <w:marRight w:val="0"/>
      <w:marTop w:val="0"/>
      <w:marBottom w:val="0"/>
      <w:divBdr>
        <w:top w:val="none" w:sz="0" w:space="0" w:color="auto"/>
        <w:left w:val="none" w:sz="0" w:space="0" w:color="auto"/>
        <w:bottom w:val="none" w:sz="0" w:space="0" w:color="auto"/>
        <w:right w:val="none" w:sz="0" w:space="0" w:color="auto"/>
      </w:divBdr>
    </w:div>
    <w:div w:id="598610995">
      <w:bodyDiv w:val="1"/>
      <w:marLeft w:val="0"/>
      <w:marRight w:val="0"/>
      <w:marTop w:val="0"/>
      <w:marBottom w:val="0"/>
      <w:divBdr>
        <w:top w:val="none" w:sz="0" w:space="0" w:color="auto"/>
        <w:left w:val="none" w:sz="0" w:space="0" w:color="auto"/>
        <w:bottom w:val="none" w:sz="0" w:space="0" w:color="auto"/>
        <w:right w:val="none" w:sz="0" w:space="0" w:color="auto"/>
      </w:divBdr>
    </w:div>
    <w:div w:id="889805661">
      <w:bodyDiv w:val="1"/>
      <w:marLeft w:val="0"/>
      <w:marRight w:val="0"/>
      <w:marTop w:val="0"/>
      <w:marBottom w:val="0"/>
      <w:divBdr>
        <w:top w:val="none" w:sz="0" w:space="0" w:color="auto"/>
        <w:left w:val="none" w:sz="0" w:space="0" w:color="auto"/>
        <w:bottom w:val="none" w:sz="0" w:space="0" w:color="auto"/>
        <w:right w:val="none" w:sz="0" w:space="0" w:color="auto"/>
      </w:divBdr>
      <w:divsChild>
        <w:div w:id="962732393">
          <w:marLeft w:val="0"/>
          <w:marRight w:val="0"/>
          <w:marTop w:val="0"/>
          <w:marBottom w:val="0"/>
          <w:divBdr>
            <w:top w:val="none" w:sz="0" w:space="0" w:color="auto"/>
            <w:left w:val="none" w:sz="0" w:space="0" w:color="auto"/>
            <w:bottom w:val="none" w:sz="0" w:space="0" w:color="auto"/>
            <w:right w:val="none" w:sz="0" w:space="0" w:color="auto"/>
          </w:divBdr>
        </w:div>
        <w:div w:id="1499423824">
          <w:marLeft w:val="0"/>
          <w:marRight w:val="0"/>
          <w:marTop w:val="0"/>
          <w:marBottom w:val="0"/>
          <w:divBdr>
            <w:top w:val="none" w:sz="0" w:space="0" w:color="auto"/>
            <w:left w:val="none" w:sz="0" w:space="0" w:color="auto"/>
            <w:bottom w:val="none" w:sz="0" w:space="0" w:color="auto"/>
            <w:right w:val="none" w:sz="0" w:space="0" w:color="auto"/>
          </w:divBdr>
        </w:div>
        <w:div w:id="2078163814">
          <w:marLeft w:val="0"/>
          <w:marRight w:val="0"/>
          <w:marTop w:val="0"/>
          <w:marBottom w:val="0"/>
          <w:divBdr>
            <w:top w:val="none" w:sz="0" w:space="0" w:color="auto"/>
            <w:left w:val="none" w:sz="0" w:space="0" w:color="auto"/>
            <w:bottom w:val="none" w:sz="0" w:space="0" w:color="auto"/>
            <w:right w:val="none" w:sz="0" w:space="0" w:color="auto"/>
          </w:divBdr>
        </w:div>
        <w:div w:id="1186408424">
          <w:marLeft w:val="0"/>
          <w:marRight w:val="0"/>
          <w:marTop w:val="0"/>
          <w:marBottom w:val="0"/>
          <w:divBdr>
            <w:top w:val="none" w:sz="0" w:space="0" w:color="auto"/>
            <w:left w:val="none" w:sz="0" w:space="0" w:color="auto"/>
            <w:bottom w:val="none" w:sz="0" w:space="0" w:color="auto"/>
            <w:right w:val="none" w:sz="0" w:space="0" w:color="auto"/>
          </w:divBdr>
        </w:div>
        <w:div w:id="294532384">
          <w:marLeft w:val="0"/>
          <w:marRight w:val="0"/>
          <w:marTop w:val="0"/>
          <w:marBottom w:val="0"/>
          <w:divBdr>
            <w:top w:val="none" w:sz="0" w:space="0" w:color="auto"/>
            <w:left w:val="none" w:sz="0" w:space="0" w:color="auto"/>
            <w:bottom w:val="none" w:sz="0" w:space="0" w:color="auto"/>
            <w:right w:val="none" w:sz="0" w:space="0" w:color="auto"/>
          </w:divBdr>
        </w:div>
        <w:div w:id="543980302">
          <w:marLeft w:val="0"/>
          <w:marRight w:val="0"/>
          <w:marTop w:val="0"/>
          <w:marBottom w:val="0"/>
          <w:divBdr>
            <w:top w:val="none" w:sz="0" w:space="0" w:color="auto"/>
            <w:left w:val="none" w:sz="0" w:space="0" w:color="auto"/>
            <w:bottom w:val="none" w:sz="0" w:space="0" w:color="auto"/>
            <w:right w:val="none" w:sz="0" w:space="0" w:color="auto"/>
          </w:divBdr>
        </w:div>
        <w:div w:id="498471473">
          <w:marLeft w:val="0"/>
          <w:marRight w:val="0"/>
          <w:marTop w:val="0"/>
          <w:marBottom w:val="0"/>
          <w:divBdr>
            <w:top w:val="none" w:sz="0" w:space="0" w:color="auto"/>
            <w:left w:val="none" w:sz="0" w:space="0" w:color="auto"/>
            <w:bottom w:val="none" w:sz="0" w:space="0" w:color="auto"/>
            <w:right w:val="none" w:sz="0" w:space="0" w:color="auto"/>
          </w:divBdr>
        </w:div>
        <w:div w:id="1552183634">
          <w:marLeft w:val="0"/>
          <w:marRight w:val="0"/>
          <w:marTop w:val="0"/>
          <w:marBottom w:val="0"/>
          <w:divBdr>
            <w:top w:val="none" w:sz="0" w:space="0" w:color="auto"/>
            <w:left w:val="none" w:sz="0" w:space="0" w:color="auto"/>
            <w:bottom w:val="none" w:sz="0" w:space="0" w:color="auto"/>
            <w:right w:val="none" w:sz="0" w:space="0" w:color="auto"/>
          </w:divBdr>
        </w:div>
        <w:div w:id="2140370289">
          <w:marLeft w:val="0"/>
          <w:marRight w:val="0"/>
          <w:marTop w:val="0"/>
          <w:marBottom w:val="0"/>
          <w:divBdr>
            <w:top w:val="none" w:sz="0" w:space="0" w:color="auto"/>
            <w:left w:val="none" w:sz="0" w:space="0" w:color="auto"/>
            <w:bottom w:val="none" w:sz="0" w:space="0" w:color="auto"/>
            <w:right w:val="none" w:sz="0" w:space="0" w:color="auto"/>
          </w:divBdr>
        </w:div>
        <w:div w:id="253588288">
          <w:marLeft w:val="0"/>
          <w:marRight w:val="0"/>
          <w:marTop w:val="0"/>
          <w:marBottom w:val="0"/>
          <w:divBdr>
            <w:top w:val="none" w:sz="0" w:space="0" w:color="auto"/>
            <w:left w:val="none" w:sz="0" w:space="0" w:color="auto"/>
            <w:bottom w:val="none" w:sz="0" w:space="0" w:color="auto"/>
            <w:right w:val="none" w:sz="0" w:space="0" w:color="auto"/>
          </w:divBdr>
        </w:div>
        <w:div w:id="335616002">
          <w:marLeft w:val="0"/>
          <w:marRight w:val="0"/>
          <w:marTop w:val="0"/>
          <w:marBottom w:val="0"/>
          <w:divBdr>
            <w:top w:val="none" w:sz="0" w:space="0" w:color="auto"/>
            <w:left w:val="none" w:sz="0" w:space="0" w:color="auto"/>
            <w:bottom w:val="none" w:sz="0" w:space="0" w:color="auto"/>
            <w:right w:val="none" w:sz="0" w:space="0" w:color="auto"/>
          </w:divBdr>
        </w:div>
        <w:div w:id="48771889">
          <w:marLeft w:val="0"/>
          <w:marRight w:val="0"/>
          <w:marTop w:val="0"/>
          <w:marBottom w:val="0"/>
          <w:divBdr>
            <w:top w:val="none" w:sz="0" w:space="0" w:color="auto"/>
            <w:left w:val="none" w:sz="0" w:space="0" w:color="auto"/>
            <w:bottom w:val="none" w:sz="0" w:space="0" w:color="auto"/>
            <w:right w:val="none" w:sz="0" w:space="0" w:color="auto"/>
          </w:divBdr>
        </w:div>
        <w:div w:id="1661956137">
          <w:marLeft w:val="0"/>
          <w:marRight w:val="0"/>
          <w:marTop w:val="0"/>
          <w:marBottom w:val="0"/>
          <w:divBdr>
            <w:top w:val="none" w:sz="0" w:space="0" w:color="auto"/>
            <w:left w:val="none" w:sz="0" w:space="0" w:color="auto"/>
            <w:bottom w:val="none" w:sz="0" w:space="0" w:color="auto"/>
            <w:right w:val="none" w:sz="0" w:space="0" w:color="auto"/>
          </w:divBdr>
        </w:div>
      </w:divsChild>
    </w:div>
    <w:div w:id="1209877310">
      <w:bodyDiv w:val="1"/>
      <w:marLeft w:val="0"/>
      <w:marRight w:val="0"/>
      <w:marTop w:val="0"/>
      <w:marBottom w:val="0"/>
      <w:divBdr>
        <w:top w:val="none" w:sz="0" w:space="0" w:color="auto"/>
        <w:left w:val="none" w:sz="0" w:space="0" w:color="auto"/>
        <w:bottom w:val="none" w:sz="0" w:space="0" w:color="auto"/>
        <w:right w:val="none" w:sz="0" w:space="0" w:color="auto"/>
      </w:divBdr>
    </w:div>
    <w:div w:id="1522160486">
      <w:bodyDiv w:val="1"/>
      <w:marLeft w:val="0"/>
      <w:marRight w:val="0"/>
      <w:marTop w:val="0"/>
      <w:marBottom w:val="0"/>
      <w:divBdr>
        <w:top w:val="none" w:sz="0" w:space="0" w:color="auto"/>
        <w:left w:val="none" w:sz="0" w:space="0" w:color="auto"/>
        <w:bottom w:val="none" w:sz="0" w:space="0" w:color="auto"/>
        <w:right w:val="none" w:sz="0" w:space="0" w:color="auto"/>
      </w:divBdr>
    </w:div>
    <w:div w:id="20609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salkodo.kodolanyi.hu/jelentkezes/vizsganaptar" TargetMode="External"/><Relationship Id="rId3" Type="http://schemas.openxmlformats.org/officeDocument/2006/relationships/webSettings" Target="webSettings.xml"/><Relationship Id="rId7" Type="http://schemas.openxmlformats.org/officeDocument/2006/relationships/hyperlink" Target="http://tarsalkodo.kodolanyi.hu/images/tartalom/File/jelentkezesi_lap_tars_201903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f.nyelvvizsgajelentkezes.hu/" TargetMode="External"/><Relationship Id="rId5" Type="http://schemas.openxmlformats.org/officeDocument/2006/relationships/hyperlink" Target="mailto:tarsalkodo@kodolanyi.hu" TargetMode="External"/><Relationship Id="rId10" Type="http://schemas.openxmlformats.org/officeDocument/2006/relationships/theme" Target="theme/theme1.xml"/><Relationship Id="rId4" Type="http://schemas.openxmlformats.org/officeDocument/2006/relationships/hyperlink" Target="https://kjf.nyelvvizsgajelentkezes.hu/"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4035</Words>
  <Characters>27846</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Széplaki-Angyal Viktória</dc:creator>
  <cp:keywords/>
  <dc:description/>
  <cp:lastModifiedBy>Széplaki-Angyal Viktória</cp:lastModifiedBy>
  <cp:revision>8</cp:revision>
  <dcterms:created xsi:type="dcterms:W3CDTF">2021-10-04T06:21:00Z</dcterms:created>
  <dcterms:modified xsi:type="dcterms:W3CDTF">2021-10-04T07:25:00Z</dcterms:modified>
</cp:coreProperties>
</file>